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7F39" w:rsidP="00087F39">
      <w:pPr>
        <w:pStyle w:val="Title"/>
        <w:suppressAutoHyphens/>
        <w:jc w:val="right"/>
        <w:rPr>
          <w:b w:val="0"/>
          <w:color w:val="0000CC"/>
          <w:sz w:val="24"/>
        </w:rPr>
      </w:pPr>
      <w:r>
        <w:rPr>
          <w:b w:val="0"/>
          <w:sz w:val="28"/>
          <w:szCs w:val="28"/>
        </w:rPr>
        <w:t xml:space="preserve">                                                                  </w:t>
      </w:r>
      <w:r w:rsidR="00F86E99">
        <w:rPr>
          <w:b w:val="0"/>
          <w:sz w:val="28"/>
          <w:szCs w:val="28"/>
        </w:rPr>
        <w:t xml:space="preserve">                        </w:t>
      </w:r>
      <w:r w:rsidR="00F2130B">
        <w:rPr>
          <w:b w:val="0"/>
          <w:sz w:val="28"/>
          <w:szCs w:val="28"/>
        </w:rPr>
        <w:t xml:space="preserve">    </w:t>
      </w:r>
      <w:r w:rsidR="00A33C47">
        <w:rPr>
          <w:b w:val="0"/>
          <w:color w:val="0000CC"/>
          <w:sz w:val="24"/>
        </w:rPr>
        <w:t xml:space="preserve">Дело № </w:t>
      </w:r>
      <w:r w:rsidR="00FD59C1">
        <w:rPr>
          <w:b w:val="0"/>
          <w:color w:val="0000CC"/>
          <w:sz w:val="24"/>
        </w:rPr>
        <w:t>0</w:t>
      </w:r>
      <w:r w:rsidR="00A33C47">
        <w:rPr>
          <w:b w:val="0"/>
          <w:color w:val="0000CC"/>
          <w:sz w:val="24"/>
        </w:rPr>
        <w:t>5-</w:t>
      </w:r>
      <w:r w:rsidR="007379EF">
        <w:rPr>
          <w:b w:val="0"/>
          <w:color w:val="0000CC"/>
          <w:sz w:val="24"/>
        </w:rPr>
        <w:t>0020</w:t>
      </w:r>
      <w:r w:rsidR="00FD59C1">
        <w:rPr>
          <w:b w:val="0"/>
          <w:color w:val="0000CC"/>
          <w:sz w:val="24"/>
        </w:rPr>
        <w:t>/</w:t>
      </w:r>
      <w:r>
        <w:rPr>
          <w:b w:val="0"/>
          <w:color w:val="0000CC"/>
          <w:sz w:val="24"/>
        </w:rPr>
        <w:t>2607/</w:t>
      </w:r>
      <w:r w:rsidR="000727D1">
        <w:rPr>
          <w:b w:val="0"/>
          <w:color w:val="0000CC"/>
          <w:sz w:val="24"/>
        </w:rPr>
        <w:t>20</w:t>
      </w:r>
      <w:r w:rsidR="00570035">
        <w:rPr>
          <w:b w:val="0"/>
          <w:color w:val="0000CC"/>
          <w:sz w:val="24"/>
        </w:rPr>
        <w:t>2</w:t>
      </w:r>
      <w:r w:rsidR="007379EF">
        <w:rPr>
          <w:b w:val="0"/>
          <w:color w:val="0000CC"/>
          <w:sz w:val="24"/>
        </w:rPr>
        <w:t>5</w:t>
      </w:r>
    </w:p>
    <w:p w:rsidR="001D1D89" w:rsidP="00087F39">
      <w:pPr>
        <w:pStyle w:val="Title"/>
        <w:suppressAutoHyphens/>
        <w:rPr>
          <w:b w:val="0"/>
          <w:sz w:val="28"/>
          <w:szCs w:val="28"/>
        </w:rPr>
      </w:pPr>
    </w:p>
    <w:p w:rsidR="00087F39" w:rsidRPr="001D1D89" w:rsidP="00087F39">
      <w:pPr>
        <w:pStyle w:val="Title"/>
        <w:suppressAutoHyphens/>
        <w:rPr>
          <w:b w:val="0"/>
          <w:sz w:val="28"/>
          <w:szCs w:val="28"/>
        </w:rPr>
      </w:pPr>
      <w:r w:rsidRPr="001D1D89">
        <w:rPr>
          <w:b w:val="0"/>
          <w:sz w:val="28"/>
          <w:szCs w:val="28"/>
        </w:rPr>
        <w:t>ПОСТАНОВЛЕНИЕ</w:t>
      </w:r>
    </w:p>
    <w:p w:rsidR="00087F39" w:rsidRPr="001D1D89" w:rsidP="00087F39">
      <w:pPr>
        <w:pStyle w:val="Title"/>
        <w:jc w:val="both"/>
        <w:rPr>
          <w:b w:val="0"/>
          <w:color w:val="000000"/>
          <w:sz w:val="28"/>
          <w:szCs w:val="28"/>
        </w:rPr>
      </w:pPr>
    </w:p>
    <w:p w:rsidR="00087F39" w:rsidRPr="001D1D89" w:rsidP="00087F39">
      <w:pPr>
        <w:pStyle w:val="Title"/>
        <w:jc w:val="both"/>
        <w:rPr>
          <w:b w:val="0"/>
          <w:sz w:val="28"/>
          <w:szCs w:val="28"/>
        </w:rPr>
      </w:pPr>
      <w:r w:rsidRPr="001D1D89">
        <w:rPr>
          <w:b w:val="0"/>
          <w:sz w:val="28"/>
          <w:szCs w:val="28"/>
        </w:rPr>
        <w:t>город Сургут</w:t>
      </w:r>
      <w:r>
        <w:rPr>
          <w:b w:val="0"/>
          <w:color w:val="000000"/>
          <w:sz w:val="28"/>
          <w:szCs w:val="28"/>
        </w:rPr>
        <w:t xml:space="preserve">                                             </w:t>
      </w:r>
      <w:r w:rsidR="007379EF">
        <w:rPr>
          <w:b w:val="0"/>
          <w:color w:val="000000"/>
          <w:sz w:val="28"/>
          <w:szCs w:val="28"/>
        </w:rPr>
        <w:t xml:space="preserve">                               15</w:t>
      </w:r>
      <w:r w:rsidR="00FD59C1">
        <w:rPr>
          <w:b w:val="0"/>
          <w:color w:val="000000"/>
          <w:sz w:val="28"/>
          <w:szCs w:val="28"/>
        </w:rPr>
        <w:t xml:space="preserve"> </w:t>
      </w:r>
      <w:r w:rsidR="007379EF">
        <w:rPr>
          <w:b w:val="0"/>
          <w:color w:val="000000"/>
          <w:sz w:val="28"/>
          <w:szCs w:val="28"/>
        </w:rPr>
        <w:t>янва</w:t>
      </w:r>
      <w:r>
        <w:rPr>
          <w:b w:val="0"/>
          <w:color w:val="000000"/>
          <w:sz w:val="28"/>
          <w:szCs w:val="28"/>
        </w:rPr>
        <w:t>ря</w:t>
      </w:r>
      <w:r w:rsidR="00FD59C1">
        <w:rPr>
          <w:b w:val="0"/>
          <w:color w:val="000000"/>
          <w:sz w:val="28"/>
          <w:szCs w:val="28"/>
        </w:rPr>
        <w:t xml:space="preserve"> 202</w:t>
      </w:r>
      <w:r w:rsidR="007379EF">
        <w:rPr>
          <w:b w:val="0"/>
          <w:color w:val="000000"/>
          <w:sz w:val="28"/>
          <w:szCs w:val="28"/>
        </w:rPr>
        <w:t>5</w:t>
      </w:r>
      <w:r w:rsidRPr="001D1D89">
        <w:rPr>
          <w:b w:val="0"/>
          <w:color w:val="000000"/>
          <w:sz w:val="28"/>
          <w:szCs w:val="28"/>
        </w:rPr>
        <w:t xml:space="preserve"> года</w:t>
      </w:r>
      <w:r w:rsidRPr="001D1D89" w:rsidR="00587657">
        <w:rPr>
          <w:b w:val="0"/>
          <w:color w:val="000000"/>
          <w:sz w:val="28"/>
          <w:szCs w:val="28"/>
        </w:rPr>
        <w:t xml:space="preserve"> </w:t>
      </w:r>
      <w:r w:rsidRPr="001D1D89">
        <w:rPr>
          <w:b w:val="0"/>
          <w:sz w:val="28"/>
          <w:szCs w:val="28"/>
        </w:rPr>
        <w:t xml:space="preserve">               </w:t>
      </w:r>
      <w:r w:rsidRPr="001D1D89" w:rsidR="00062F09">
        <w:rPr>
          <w:b w:val="0"/>
          <w:sz w:val="28"/>
          <w:szCs w:val="28"/>
        </w:rPr>
        <w:t xml:space="preserve">          </w:t>
      </w:r>
      <w:r w:rsidRPr="001D1D89" w:rsidR="00E36FDF">
        <w:rPr>
          <w:b w:val="0"/>
          <w:sz w:val="28"/>
          <w:szCs w:val="28"/>
        </w:rPr>
        <w:t xml:space="preserve">              </w:t>
      </w:r>
      <w:r w:rsidRPr="001D1D89" w:rsidR="004F6D80">
        <w:rPr>
          <w:b w:val="0"/>
          <w:sz w:val="28"/>
          <w:szCs w:val="28"/>
        </w:rPr>
        <w:t xml:space="preserve">                            </w:t>
      </w:r>
      <w:r w:rsidR="00D41017">
        <w:rPr>
          <w:b w:val="0"/>
          <w:sz w:val="28"/>
          <w:szCs w:val="28"/>
        </w:rPr>
        <w:t xml:space="preserve">  </w:t>
      </w:r>
      <w:r w:rsidRPr="001D1D89" w:rsidR="004F6D80">
        <w:rPr>
          <w:b w:val="0"/>
          <w:sz w:val="28"/>
          <w:szCs w:val="28"/>
        </w:rPr>
        <w:t xml:space="preserve">      </w:t>
      </w:r>
      <w:r w:rsidRPr="001D1D89" w:rsidR="00E36FDF">
        <w:rPr>
          <w:b w:val="0"/>
          <w:sz w:val="28"/>
          <w:szCs w:val="28"/>
        </w:rPr>
        <w:t xml:space="preserve">   </w:t>
      </w:r>
      <w:r w:rsidRPr="001D1D89" w:rsidR="00062F09">
        <w:rPr>
          <w:b w:val="0"/>
          <w:sz w:val="28"/>
          <w:szCs w:val="28"/>
        </w:rPr>
        <w:t xml:space="preserve">   </w:t>
      </w:r>
    </w:p>
    <w:p w:rsidR="00087F39" w:rsidRPr="001D1D89" w:rsidP="00087F39">
      <w:pPr>
        <w:tabs>
          <w:tab w:val="left" w:pos="3615"/>
        </w:tabs>
        <w:jc w:val="both"/>
        <w:rPr>
          <w:sz w:val="28"/>
          <w:szCs w:val="28"/>
        </w:rPr>
      </w:pPr>
    </w:p>
    <w:p w:rsidR="00087F39" w:rsidRPr="001D1D89" w:rsidP="00087F39">
      <w:pPr>
        <w:ind w:firstLine="567"/>
        <w:jc w:val="both"/>
        <w:rPr>
          <w:color w:val="000000"/>
          <w:sz w:val="28"/>
          <w:szCs w:val="28"/>
        </w:rPr>
      </w:pPr>
      <w:r w:rsidRPr="001D1D89">
        <w:rPr>
          <w:sz w:val="28"/>
          <w:szCs w:val="28"/>
        </w:rPr>
        <w:t>Мировой судья судебного участка № 7 Сургутского судебного района города окружного значения Сургута Ханты-Мансийского автономного округа – Югры К</w:t>
      </w:r>
      <w:r w:rsidR="002B693E">
        <w:rPr>
          <w:sz w:val="28"/>
          <w:szCs w:val="28"/>
        </w:rPr>
        <w:t>онева</w:t>
      </w:r>
      <w:r w:rsidRPr="001D1D89">
        <w:rPr>
          <w:sz w:val="28"/>
          <w:szCs w:val="28"/>
        </w:rPr>
        <w:t xml:space="preserve"> Е.Н., находящийся по ад</w:t>
      </w:r>
      <w:r w:rsidRPr="001D1D89">
        <w:rPr>
          <w:sz w:val="28"/>
          <w:szCs w:val="28"/>
        </w:rPr>
        <w:t xml:space="preserve">ресу: </w:t>
      </w:r>
      <w:r w:rsidRPr="001D1D89">
        <w:rPr>
          <w:color w:val="000000"/>
          <w:sz w:val="28"/>
          <w:szCs w:val="28"/>
        </w:rPr>
        <w:t xml:space="preserve">Ханты-Мансийский автономный округ – Югра, г. Сургут, ул. </w:t>
      </w:r>
      <w:r w:rsidRPr="001D1D89" w:rsidR="000727D1">
        <w:rPr>
          <w:color w:val="000000"/>
          <w:sz w:val="28"/>
          <w:szCs w:val="28"/>
        </w:rPr>
        <w:t>Гагарина, д. 9</w:t>
      </w:r>
      <w:r w:rsidRPr="001D1D89">
        <w:rPr>
          <w:color w:val="000000"/>
          <w:sz w:val="28"/>
          <w:szCs w:val="28"/>
        </w:rPr>
        <w:t>, зал судебного заседания к</w:t>
      </w:r>
      <w:r w:rsidRPr="001D1D89" w:rsidR="000727D1">
        <w:rPr>
          <w:color w:val="000000"/>
          <w:sz w:val="28"/>
          <w:szCs w:val="28"/>
        </w:rPr>
        <w:t>аб. 203</w:t>
      </w:r>
      <w:r w:rsidRPr="001D1D89" w:rsidR="00062F09">
        <w:rPr>
          <w:color w:val="000000"/>
          <w:sz w:val="28"/>
          <w:szCs w:val="28"/>
        </w:rPr>
        <w:t xml:space="preserve">, </w:t>
      </w:r>
    </w:p>
    <w:p w:rsidR="001D1D89" w:rsidRPr="001D1D89" w:rsidP="001D1D89">
      <w:pPr>
        <w:ind w:firstLine="567"/>
        <w:jc w:val="both"/>
        <w:rPr>
          <w:sz w:val="28"/>
          <w:szCs w:val="28"/>
        </w:rPr>
      </w:pPr>
      <w:r w:rsidRPr="001D1D89">
        <w:rPr>
          <w:color w:val="000000"/>
          <w:sz w:val="28"/>
          <w:szCs w:val="28"/>
        </w:rPr>
        <w:t>рассмотрев в открытом судебном заседании дело об админист</w:t>
      </w:r>
      <w:r w:rsidRPr="001D1D89" w:rsidR="00A33C47">
        <w:rPr>
          <w:color w:val="000000"/>
          <w:sz w:val="28"/>
          <w:szCs w:val="28"/>
        </w:rPr>
        <w:t>ративном правонарушении №</w:t>
      </w:r>
      <w:r w:rsidR="00DC7894">
        <w:rPr>
          <w:color w:val="000000"/>
          <w:sz w:val="28"/>
          <w:szCs w:val="28"/>
        </w:rPr>
        <w:t xml:space="preserve"> </w:t>
      </w:r>
      <w:r w:rsidR="00FD59C1">
        <w:rPr>
          <w:color w:val="000000"/>
          <w:sz w:val="28"/>
          <w:szCs w:val="28"/>
        </w:rPr>
        <w:t>0</w:t>
      </w:r>
      <w:r w:rsidRPr="001D1D89" w:rsidR="00A33C47">
        <w:rPr>
          <w:color w:val="000000"/>
          <w:sz w:val="28"/>
          <w:szCs w:val="28"/>
        </w:rPr>
        <w:t>5-</w:t>
      </w:r>
      <w:r w:rsidR="007379EF">
        <w:rPr>
          <w:color w:val="000000"/>
          <w:sz w:val="28"/>
          <w:szCs w:val="28"/>
        </w:rPr>
        <w:t>0020</w:t>
      </w:r>
      <w:r w:rsidR="00FD59C1">
        <w:rPr>
          <w:color w:val="000000"/>
          <w:sz w:val="28"/>
          <w:szCs w:val="28"/>
        </w:rPr>
        <w:t>/</w:t>
      </w:r>
      <w:r w:rsidRPr="001D1D89">
        <w:rPr>
          <w:color w:val="000000"/>
          <w:sz w:val="28"/>
          <w:szCs w:val="28"/>
        </w:rPr>
        <w:t>2607/</w:t>
      </w:r>
      <w:r w:rsidRPr="001D1D89" w:rsidR="000727D1">
        <w:rPr>
          <w:color w:val="000000"/>
          <w:sz w:val="28"/>
          <w:szCs w:val="28"/>
        </w:rPr>
        <w:t>20</w:t>
      </w:r>
      <w:r w:rsidR="00570035">
        <w:rPr>
          <w:color w:val="000000"/>
          <w:sz w:val="28"/>
          <w:szCs w:val="28"/>
        </w:rPr>
        <w:t>2</w:t>
      </w:r>
      <w:r w:rsidR="007379EF">
        <w:rPr>
          <w:color w:val="000000"/>
          <w:sz w:val="28"/>
          <w:szCs w:val="28"/>
        </w:rPr>
        <w:t>5</w:t>
      </w:r>
      <w:r w:rsidRPr="001D1D89">
        <w:rPr>
          <w:b/>
          <w:color w:val="000000"/>
          <w:sz w:val="28"/>
          <w:szCs w:val="28"/>
        </w:rPr>
        <w:t xml:space="preserve"> </w:t>
      </w:r>
      <w:r w:rsidRPr="001D1D89">
        <w:rPr>
          <w:color w:val="000000"/>
          <w:sz w:val="28"/>
          <w:szCs w:val="28"/>
        </w:rPr>
        <w:t xml:space="preserve">в отношении </w:t>
      </w:r>
      <w:r w:rsidR="007379EF">
        <w:rPr>
          <w:color w:val="0000CC"/>
          <w:sz w:val="28"/>
          <w:szCs w:val="28"/>
        </w:rPr>
        <w:t xml:space="preserve">Курганова </w:t>
      </w:r>
      <w:r w:rsidR="007379EF">
        <w:rPr>
          <w:color w:val="0000CC"/>
          <w:sz w:val="28"/>
          <w:szCs w:val="28"/>
        </w:rPr>
        <w:t>А</w:t>
      </w:r>
      <w:r w:rsidR="00CB0F19">
        <w:rPr>
          <w:color w:val="0000CC"/>
          <w:sz w:val="28"/>
          <w:szCs w:val="28"/>
        </w:rPr>
        <w:t>с</w:t>
      </w:r>
      <w:r w:rsidR="007379EF">
        <w:rPr>
          <w:color w:val="0000CC"/>
          <w:sz w:val="28"/>
          <w:szCs w:val="28"/>
        </w:rPr>
        <w:t>а</w:t>
      </w:r>
      <w:r w:rsidR="00CB0F19">
        <w:rPr>
          <w:color w:val="0000CC"/>
          <w:sz w:val="28"/>
          <w:szCs w:val="28"/>
        </w:rPr>
        <w:t>д</w:t>
      </w:r>
      <w:r w:rsidR="007379EF">
        <w:rPr>
          <w:color w:val="0000CC"/>
          <w:sz w:val="28"/>
          <w:szCs w:val="28"/>
        </w:rPr>
        <w:t>уллы</w:t>
      </w:r>
      <w:r w:rsidR="007379EF">
        <w:rPr>
          <w:color w:val="0000CC"/>
          <w:sz w:val="28"/>
          <w:szCs w:val="28"/>
        </w:rPr>
        <w:t xml:space="preserve"> </w:t>
      </w:r>
      <w:r w:rsidR="007379EF">
        <w:rPr>
          <w:color w:val="0000CC"/>
          <w:sz w:val="28"/>
          <w:szCs w:val="28"/>
        </w:rPr>
        <w:t>Нуралиевича</w:t>
      </w:r>
      <w:r w:rsidRPr="00EB7E18">
        <w:rPr>
          <w:color w:val="000000"/>
          <w:sz w:val="28"/>
          <w:szCs w:val="28"/>
        </w:rPr>
        <w:t>…….</w:t>
      </w:r>
    </w:p>
    <w:p w:rsidR="00087F39" w:rsidRPr="001D1D89" w:rsidP="00087F3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в совершении административного правонарушения, предусмотренного ч. 4 ст. 12.15 Кодекса Ро</w:t>
      </w:r>
      <w:r w:rsidRPr="001D1D89">
        <w:rPr>
          <w:sz w:val="28"/>
          <w:szCs w:val="28"/>
        </w:rPr>
        <w:t>ссийской Федерации об административных правонарушениях,</w:t>
      </w:r>
    </w:p>
    <w:p w:rsidR="00087F39" w:rsidRPr="001D1D89" w:rsidP="00087F39">
      <w:pPr>
        <w:suppressAutoHyphens/>
        <w:ind w:firstLine="567"/>
        <w:jc w:val="center"/>
        <w:rPr>
          <w:sz w:val="28"/>
          <w:szCs w:val="28"/>
        </w:rPr>
      </w:pPr>
      <w:r w:rsidRPr="001D1D89">
        <w:rPr>
          <w:sz w:val="28"/>
          <w:szCs w:val="28"/>
        </w:rPr>
        <w:tab/>
      </w:r>
    </w:p>
    <w:p w:rsidR="00087F39" w:rsidRPr="001D1D89" w:rsidP="00087F39">
      <w:pPr>
        <w:suppressAutoHyphens/>
        <w:ind w:firstLine="567"/>
        <w:jc w:val="center"/>
        <w:rPr>
          <w:sz w:val="28"/>
          <w:szCs w:val="28"/>
        </w:rPr>
      </w:pPr>
      <w:r w:rsidRPr="001D1D89">
        <w:rPr>
          <w:sz w:val="28"/>
          <w:szCs w:val="28"/>
        </w:rPr>
        <w:t>УСТАНОВИЛ:</w:t>
      </w:r>
    </w:p>
    <w:p w:rsidR="00087F39" w:rsidRPr="001D1D89" w:rsidP="00087F39">
      <w:pPr>
        <w:suppressAutoHyphens/>
        <w:ind w:firstLine="567"/>
        <w:jc w:val="center"/>
        <w:rPr>
          <w:b/>
          <w:sz w:val="28"/>
          <w:szCs w:val="28"/>
        </w:rPr>
      </w:pPr>
    </w:p>
    <w:p w:rsidR="00087F39" w:rsidRPr="001D1D89" w:rsidP="00087F39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Курганов А.Н</w:t>
      </w:r>
      <w:r w:rsidR="00D41017">
        <w:rPr>
          <w:color w:val="0000CC"/>
          <w:sz w:val="28"/>
          <w:szCs w:val="28"/>
        </w:rPr>
        <w:t>.</w:t>
      </w:r>
      <w:r w:rsidRPr="001D1D89" w:rsidR="00B975DA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14</w:t>
      </w:r>
      <w:r w:rsidR="00D41017">
        <w:rPr>
          <w:color w:val="0000CC"/>
          <w:sz w:val="28"/>
          <w:szCs w:val="28"/>
        </w:rPr>
        <w:t>.</w:t>
      </w:r>
      <w:r w:rsidR="009402FF">
        <w:rPr>
          <w:color w:val="0000CC"/>
          <w:sz w:val="28"/>
          <w:szCs w:val="28"/>
        </w:rPr>
        <w:t>1</w:t>
      </w:r>
      <w:r>
        <w:rPr>
          <w:color w:val="0000CC"/>
          <w:sz w:val="28"/>
          <w:szCs w:val="28"/>
        </w:rPr>
        <w:t>2</w:t>
      </w:r>
      <w:r w:rsidR="00FD59C1">
        <w:rPr>
          <w:color w:val="0000CC"/>
          <w:sz w:val="28"/>
          <w:szCs w:val="28"/>
        </w:rPr>
        <w:t>.202</w:t>
      </w:r>
      <w:r w:rsidR="00D41017">
        <w:rPr>
          <w:color w:val="0000CC"/>
          <w:sz w:val="28"/>
          <w:szCs w:val="28"/>
        </w:rPr>
        <w:t>4</w:t>
      </w:r>
      <w:r w:rsidRPr="001D1D89" w:rsidR="00062F09">
        <w:rPr>
          <w:color w:val="0000CC"/>
          <w:sz w:val="28"/>
          <w:szCs w:val="28"/>
        </w:rPr>
        <w:t xml:space="preserve"> </w:t>
      </w:r>
      <w:r w:rsidRPr="001D1D89" w:rsidR="00A33C47">
        <w:rPr>
          <w:color w:val="0000CC"/>
          <w:sz w:val="28"/>
          <w:szCs w:val="28"/>
        </w:rPr>
        <w:t xml:space="preserve">в </w:t>
      </w:r>
      <w:r>
        <w:rPr>
          <w:color w:val="0000CC"/>
          <w:sz w:val="28"/>
          <w:szCs w:val="28"/>
        </w:rPr>
        <w:t>09</w:t>
      </w:r>
      <w:r w:rsidRPr="001D1D89" w:rsidR="000727D1">
        <w:rPr>
          <w:color w:val="0000CC"/>
          <w:sz w:val="28"/>
          <w:szCs w:val="28"/>
        </w:rPr>
        <w:t xml:space="preserve"> час</w:t>
      </w:r>
      <w:r w:rsidR="00FD59C1">
        <w:rPr>
          <w:color w:val="0000CC"/>
          <w:sz w:val="28"/>
          <w:szCs w:val="28"/>
        </w:rPr>
        <w:t>ов</w:t>
      </w:r>
      <w:r w:rsidRPr="001D1D89" w:rsidR="00A33C4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05</w:t>
      </w:r>
      <w:r w:rsidRPr="001D1D89" w:rsidR="00062F09">
        <w:rPr>
          <w:color w:val="0000CC"/>
          <w:sz w:val="28"/>
          <w:szCs w:val="28"/>
        </w:rPr>
        <w:t xml:space="preserve"> минут </w:t>
      </w:r>
      <w:r w:rsidR="00F86E99">
        <w:rPr>
          <w:color w:val="0000CC"/>
          <w:sz w:val="28"/>
          <w:szCs w:val="28"/>
        </w:rPr>
        <w:t xml:space="preserve">по </w:t>
      </w:r>
      <w:r w:rsidR="009402FF">
        <w:rPr>
          <w:color w:val="0000CC"/>
          <w:sz w:val="28"/>
          <w:szCs w:val="28"/>
        </w:rPr>
        <w:t>ул. 30 лет Победы</w:t>
      </w:r>
      <w:r w:rsidR="002E36CD">
        <w:rPr>
          <w:color w:val="0000CC"/>
          <w:sz w:val="28"/>
          <w:szCs w:val="28"/>
        </w:rPr>
        <w:t xml:space="preserve"> д.</w:t>
      </w:r>
      <w:r w:rsidR="00B00955">
        <w:rPr>
          <w:color w:val="0000CC"/>
          <w:sz w:val="28"/>
          <w:szCs w:val="28"/>
        </w:rPr>
        <w:t xml:space="preserve"> </w:t>
      </w:r>
      <w:r w:rsidR="009402FF">
        <w:rPr>
          <w:color w:val="0000CC"/>
          <w:sz w:val="28"/>
          <w:szCs w:val="28"/>
        </w:rPr>
        <w:t>4</w:t>
      </w:r>
      <w:r>
        <w:rPr>
          <w:color w:val="0000CC"/>
          <w:sz w:val="28"/>
          <w:szCs w:val="28"/>
        </w:rPr>
        <w:t>2</w:t>
      </w:r>
      <w:r w:rsidRPr="001D1D89" w:rsidR="00B975DA">
        <w:rPr>
          <w:color w:val="0000CC"/>
          <w:sz w:val="28"/>
          <w:szCs w:val="28"/>
        </w:rPr>
        <w:t xml:space="preserve"> </w:t>
      </w:r>
      <w:r w:rsidRPr="001D1D89">
        <w:rPr>
          <w:color w:val="0000CC"/>
          <w:sz w:val="28"/>
          <w:szCs w:val="28"/>
        </w:rPr>
        <w:t xml:space="preserve">в </w:t>
      </w:r>
      <w:r w:rsidRPr="001D1D89" w:rsidR="00587657">
        <w:rPr>
          <w:color w:val="0000CC"/>
          <w:sz w:val="28"/>
          <w:szCs w:val="28"/>
        </w:rPr>
        <w:t>г</w:t>
      </w:r>
      <w:r w:rsidRPr="001D1D89">
        <w:rPr>
          <w:color w:val="0000CC"/>
          <w:sz w:val="28"/>
          <w:szCs w:val="28"/>
        </w:rPr>
        <w:t>. Сургуте</w:t>
      </w:r>
      <w:r w:rsidRPr="001D1D89" w:rsidR="00F57761">
        <w:rPr>
          <w:color w:val="0000CC"/>
          <w:sz w:val="28"/>
          <w:szCs w:val="28"/>
        </w:rPr>
        <w:t xml:space="preserve"> ХМАО-Югре</w:t>
      </w:r>
      <w:r w:rsidRPr="001D1D89">
        <w:rPr>
          <w:color w:val="0000CC"/>
          <w:sz w:val="28"/>
          <w:szCs w:val="28"/>
        </w:rPr>
        <w:t>,</w:t>
      </w:r>
      <w:r w:rsidRPr="001D1D89">
        <w:rPr>
          <w:color w:val="000099"/>
          <w:sz w:val="28"/>
          <w:szCs w:val="28"/>
        </w:rPr>
        <w:t xml:space="preserve"> </w:t>
      </w:r>
      <w:r w:rsidRPr="001D1D89">
        <w:rPr>
          <w:color w:val="000000" w:themeColor="text1"/>
          <w:sz w:val="28"/>
          <w:szCs w:val="28"/>
        </w:rPr>
        <w:t>в нарушение п. 9.2</w:t>
      </w:r>
      <w:r w:rsidR="007D077F">
        <w:rPr>
          <w:color w:val="000000" w:themeColor="text1"/>
          <w:sz w:val="28"/>
          <w:szCs w:val="28"/>
        </w:rPr>
        <w:t>, п. 11.4</w:t>
      </w:r>
      <w:r w:rsidRPr="001D1D89">
        <w:rPr>
          <w:color w:val="000000" w:themeColor="text1"/>
          <w:sz w:val="28"/>
          <w:szCs w:val="28"/>
        </w:rPr>
        <w:t xml:space="preserve"> Правил дорожного движения Российской Федерации, </w:t>
      </w:r>
      <w:r w:rsidRPr="001D1D89">
        <w:rPr>
          <w:sz w:val="28"/>
          <w:szCs w:val="28"/>
        </w:rPr>
        <w:t xml:space="preserve">управляя транспортным средством </w:t>
      </w:r>
      <w:r w:rsidRPr="00EB7E18">
        <w:rPr>
          <w:color w:val="000099"/>
          <w:sz w:val="28"/>
          <w:szCs w:val="28"/>
        </w:rPr>
        <w:t>…….</w:t>
      </w:r>
      <w:r w:rsidRPr="001D1D89">
        <w:rPr>
          <w:color w:val="000099"/>
          <w:sz w:val="28"/>
          <w:szCs w:val="28"/>
        </w:rPr>
        <w:t>,</w:t>
      </w:r>
      <w:r w:rsidRPr="001D1D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 xml:space="preserve">: </w:t>
      </w:r>
      <w:r w:rsidRPr="00EB7E18">
        <w:rPr>
          <w:sz w:val="28"/>
          <w:szCs w:val="28"/>
        </w:rPr>
        <w:t>…….</w:t>
      </w:r>
      <w:r>
        <w:rPr>
          <w:sz w:val="28"/>
          <w:szCs w:val="28"/>
        </w:rPr>
        <w:t>,</w:t>
      </w:r>
      <w:r w:rsidRPr="001D1D89">
        <w:rPr>
          <w:sz w:val="28"/>
          <w:szCs w:val="28"/>
        </w:rPr>
        <w:t xml:space="preserve"> </w:t>
      </w:r>
      <w:r w:rsidRPr="00CB0F19" w:rsidR="00CB0F19">
        <w:rPr>
          <w:sz w:val="28"/>
          <w:szCs w:val="28"/>
        </w:rPr>
        <w:t>на дороге с двухсторонним движением имеющим четыре полосы для движения, совершил выезд на полосу, предназначенную для встречного движения, а также на пешеходном переходе, обозначенным дорожными знаками 5.19.1, 5.19.2 "Пешеходный переход", то есть совершил административное правонарушение, ответственность за которое предусмотрена ч. 4 ст. 12.15 Кодекса РФ об административных правонарушениях –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</w:t>
      </w:r>
      <w:r w:rsidRPr="001D1D89">
        <w:rPr>
          <w:sz w:val="28"/>
          <w:szCs w:val="28"/>
        </w:rPr>
        <w:t>.</w:t>
      </w:r>
    </w:p>
    <w:p w:rsidR="001668B9" w:rsidRPr="00CA2FA2" w:rsidP="001668B9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Курганов А.Н</w:t>
      </w:r>
      <w:r w:rsidR="00A55876">
        <w:rPr>
          <w:color w:val="000066"/>
          <w:sz w:val="28"/>
          <w:szCs w:val="28"/>
        </w:rPr>
        <w:t>.</w:t>
      </w:r>
      <w:r w:rsidRPr="001D1D89" w:rsidR="00A55876">
        <w:rPr>
          <w:color w:val="0000CC"/>
          <w:sz w:val="28"/>
          <w:szCs w:val="28"/>
        </w:rPr>
        <w:t xml:space="preserve"> </w:t>
      </w:r>
      <w:r w:rsidRPr="00CA2FA2">
        <w:rPr>
          <w:sz w:val="28"/>
          <w:szCs w:val="28"/>
        </w:rPr>
        <w:t>о времени и месте судебного заседания извещен надлежащим образом,</w:t>
      </w:r>
      <w:r w:rsidR="009402FF">
        <w:rPr>
          <w:sz w:val="28"/>
          <w:szCs w:val="28"/>
        </w:rPr>
        <w:t xml:space="preserve"> судебной повесткой,</w:t>
      </w:r>
      <w:r w:rsidRPr="00CA2FA2">
        <w:rPr>
          <w:sz w:val="28"/>
          <w:szCs w:val="28"/>
        </w:rPr>
        <w:t xml:space="preserve"> смс уведомлением, полученным </w:t>
      </w:r>
      <w:r>
        <w:rPr>
          <w:sz w:val="28"/>
          <w:szCs w:val="28"/>
        </w:rPr>
        <w:t>26</w:t>
      </w:r>
      <w:r w:rsidR="00D41017">
        <w:rPr>
          <w:sz w:val="28"/>
          <w:szCs w:val="28"/>
        </w:rPr>
        <w:t>.</w:t>
      </w:r>
      <w:r w:rsidR="009402FF">
        <w:rPr>
          <w:sz w:val="28"/>
          <w:szCs w:val="28"/>
        </w:rPr>
        <w:t>12</w:t>
      </w:r>
      <w:r w:rsidR="000915B8">
        <w:rPr>
          <w:sz w:val="28"/>
          <w:szCs w:val="28"/>
        </w:rPr>
        <w:t>.202</w:t>
      </w:r>
      <w:r w:rsidR="00D41017">
        <w:rPr>
          <w:sz w:val="28"/>
          <w:szCs w:val="28"/>
        </w:rPr>
        <w:t>4</w:t>
      </w:r>
      <w:r w:rsidRPr="00CA2FA2">
        <w:rPr>
          <w:sz w:val="28"/>
          <w:szCs w:val="28"/>
        </w:rPr>
        <w:t>, в судебное заседание не явился (в протоколе об административном правонарушении имеется согласие на смс извещение)</w:t>
      </w:r>
      <w:r>
        <w:rPr>
          <w:sz w:val="28"/>
          <w:szCs w:val="28"/>
        </w:rPr>
        <w:t>, заявлений и ходатайств в адрес суда не поступило, о причинах неявки суд не уведомил.</w:t>
      </w:r>
    </w:p>
    <w:p w:rsidR="001668B9" w:rsidRPr="009F0C1D" w:rsidP="001668B9">
      <w:pPr>
        <w:ind w:firstLine="567"/>
        <w:jc w:val="both"/>
        <w:rPr>
          <w:color w:val="000000"/>
          <w:sz w:val="28"/>
          <w:szCs w:val="28"/>
        </w:rPr>
      </w:pPr>
      <w:r w:rsidRPr="009F0C1D">
        <w:rPr>
          <w:color w:val="000000"/>
          <w:sz w:val="28"/>
          <w:szCs w:val="28"/>
        </w:rPr>
        <w:t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</w:t>
      </w:r>
      <w:r w:rsidRPr="009F0C1D">
        <w:rPr>
          <w:color w:val="000000"/>
          <w:sz w:val="28"/>
          <w:szCs w:val="28"/>
        </w:rPr>
        <w:t xml:space="preserve"> Кодекса РФ об административных правонарушениях, либо если имеются данные о надлежащем извещении лица о месте и времени рассмотрения дела.</w:t>
      </w:r>
    </w:p>
    <w:p w:rsidR="001668B9" w:rsidP="001668B9">
      <w:pPr>
        <w:ind w:firstLine="567"/>
        <w:jc w:val="both"/>
        <w:rPr>
          <w:color w:val="000000"/>
          <w:sz w:val="28"/>
          <w:szCs w:val="28"/>
        </w:rPr>
      </w:pPr>
      <w:r w:rsidRPr="00321F6B">
        <w:rPr>
          <w:color w:val="000000"/>
          <w:sz w:val="28"/>
          <w:szCs w:val="28"/>
        </w:rPr>
        <w:t xml:space="preserve">При указанных обстоятельствах судом определено рассмотреть дело в отсутствии </w:t>
      </w:r>
      <w:r w:rsidR="007379EF">
        <w:rPr>
          <w:color w:val="0000CC"/>
          <w:sz w:val="28"/>
          <w:szCs w:val="28"/>
        </w:rPr>
        <w:t>Курганова А.Н</w:t>
      </w:r>
      <w:r w:rsidRPr="00321F6B">
        <w:rPr>
          <w:color w:val="000000"/>
          <w:sz w:val="28"/>
          <w:szCs w:val="28"/>
        </w:rPr>
        <w:t>. по представленным материа</w:t>
      </w:r>
      <w:r w:rsidRPr="00321F6B">
        <w:rPr>
          <w:color w:val="000000"/>
          <w:sz w:val="28"/>
          <w:szCs w:val="28"/>
        </w:rPr>
        <w:t>лам.</w:t>
      </w:r>
    </w:p>
    <w:p w:rsidR="006D708C" w:rsidRPr="001D1D89" w:rsidP="00087F3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Изучив представленные материалы дела, считаю, что вина </w:t>
      </w:r>
      <w:r w:rsidR="00DF5D40">
        <w:rPr>
          <w:color w:val="0000CC"/>
          <w:sz w:val="28"/>
          <w:szCs w:val="28"/>
        </w:rPr>
        <w:t>Курганова А.Н</w:t>
      </w:r>
      <w:r w:rsidRPr="001D1D89" w:rsidR="00B975DA">
        <w:rPr>
          <w:color w:val="0000CC"/>
          <w:sz w:val="28"/>
          <w:szCs w:val="28"/>
        </w:rPr>
        <w:t>.</w:t>
      </w:r>
      <w:r w:rsidRPr="001D1D89" w:rsidR="00B975DA">
        <w:rPr>
          <w:sz w:val="28"/>
          <w:szCs w:val="28"/>
        </w:rPr>
        <w:t xml:space="preserve"> </w:t>
      </w:r>
      <w:r w:rsidRPr="001D1D89">
        <w:rPr>
          <w:sz w:val="28"/>
          <w:szCs w:val="28"/>
        </w:rPr>
        <w:t xml:space="preserve">в совершении правонарушения установлена и подтверждается </w:t>
      </w:r>
      <w:r w:rsidRPr="001D1D89">
        <w:rPr>
          <w:sz w:val="28"/>
          <w:szCs w:val="28"/>
        </w:rPr>
        <w:t>совокупностью исследованных в судебном заседании следующих доказательств:</w:t>
      </w:r>
    </w:p>
    <w:p w:rsidR="006D708C" w:rsidP="00087F3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- протоколом об административном правонарушении</w:t>
      </w:r>
      <w:r w:rsidR="009402FF">
        <w:rPr>
          <w:sz w:val="28"/>
          <w:szCs w:val="28"/>
        </w:rPr>
        <w:t xml:space="preserve"> </w:t>
      </w:r>
      <w:r w:rsidR="0022591A">
        <w:rPr>
          <w:sz w:val="28"/>
          <w:szCs w:val="28"/>
        </w:rPr>
        <w:t>86 ХМ</w:t>
      </w:r>
      <w:r w:rsidR="009402FF">
        <w:rPr>
          <w:sz w:val="28"/>
          <w:szCs w:val="28"/>
        </w:rPr>
        <w:t xml:space="preserve"> №</w:t>
      </w:r>
      <w:r w:rsidR="00A55876">
        <w:rPr>
          <w:sz w:val="28"/>
          <w:szCs w:val="28"/>
        </w:rPr>
        <w:t xml:space="preserve"> </w:t>
      </w:r>
      <w:r w:rsidR="009402FF">
        <w:rPr>
          <w:sz w:val="28"/>
          <w:szCs w:val="28"/>
        </w:rPr>
        <w:t>6</w:t>
      </w:r>
      <w:r w:rsidR="007379EF">
        <w:rPr>
          <w:sz w:val="28"/>
          <w:szCs w:val="28"/>
        </w:rPr>
        <w:t>30326</w:t>
      </w:r>
      <w:r w:rsidRPr="001D1D89">
        <w:rPr>
          <w:sz w:val="28"/>
          <w:szCs w:val="28"/>
        </w:rPr>
        <w:t xml:space="preserve"> от </w:t>
      </w:r>
      <w:r w:rsidR="007379EF">
        <w:rPr>
          <w:sz w:val="28"/>
          <w:szCs w:val="28"/>
        </w:rPr>
        <w:t>14</w:t>
      </w:r>
      <w:r w:rsidR="004117C1">
        <w:rPr>
          <w:sz w:val="28"/>
          <w:szCs w:val="28"/>
        </w:rPr>
        <w:t>.</w:t>
      </w:r>
      <w:r w:rsidR="009402FF">
        <w:rPr>
          <w:sz w:val="28"/>
          <w:szCs w:val="28"/>
        </w:rPr>
        <w:t>1</w:t>
      </w:r>
      <w:r w:rsidR="007379EF">
        <w:rPr>
          <w:sz w:val="28"/>
          <w:szCs w:val="28"/>
        </w:rPr>
        <w:t>2</w:t>
      </w:r>
      <w:r w:rsidR="004117C1">
        <w:rPr>
          <w:sz w:val="28"/>
          <w:szCs w:val="28"/>
        </w:rPr>
        <w:t>.202</w:t>
      </w:r>
      <w:r w:rsidR="00D41017">
        <w:rPr>
          <w:sz w:val="28"/>
          <w:szCs w:val="28"/>
        </w:rPr>
        <w:t>4</w:t>
      </w:r>
      <w:r w:rsidRPr="001D1D89">
        <w:rPr>
          <w:sz w:val="28"/>
          <w:szCs w:val="28"/>
        </w:rPr>
        <w:t xml:space="preserve">, согласно которому </w:t>
      </w:r>
      <w:r w:rsidR="007379EF">
        <w:rPr>
          <w:color w:val="0000CC"/>
          <w:sz w:val="28"/>
          <w:szCs w:val="28"/>
        </w:rPr>
        <w:t>Курганов А.Н</w:t>
      </w:r>
      <w:r w:rsidR="004117C1">
        <w:rPr>
          <w:color w:val="000066"/>
          <w:sz w:val="28"/>
          <w:szCs w:val="28"/>
        </w:rPr>
        <w:t>.</w:t>
      </w:r>
      <w:r w:rsidRPr="001D1D89" w:rsidR="004117C1">
        <w:rPr>
          <w:color w:val="0000CC"/>
          <w:sz w:val="28"/>
          <w:szCs w:val="28"/>
        </w:rPr>
        <w:t xml:space="preserve"> </w:t>
      </w:r>
      <w:r w:rsidRPr="00CB0F19" w:rsidR="00CB0F19">
        <w:rPr>
          <w:color w:val="0000CC"/>
          <w:sz w:val="28"/>
          <w:szCs w:val="28"/>
        </w:rPr>
        <w:t xml:space="preserve">14.12.2024 в 09 часов 05 минут по ул. 30 лет Победы д. 42 в г. Сургуте ХМАО-Югре, в нарушение п. 9.2, п. 11.4 Правил дорожного движения Российской Федерации, управляя транспортным средством </w:t>
      </w:r>
      <w:r w:rsidRPr="00EB7E18">
        <w:rPr>
          <w:color w:val="0000CC"/>
          <w:sz w:val="28"/>
          <w:szCs w:val="28"/>
        </w:rPr>
        <w:t>…….</w:t>
      </w:r>
      <w:r w:rsidRPr="00CB0F19" w:rsidR="00CB0F19">
        <w:rPr>
          <w:color w:val="0000CC"/>
          <w:sz w:val="28"/>
          <w:szCs w:val="28"/>
        </w:rPr>
        <w:t xml:space="preserve">, </w:t>
      </w:r>
      <w:r w:rsidRPr="00CB0F19" w:rsidR="00CB0F19">
        <w:rPr>
          <w:color w:val="0000CC"/>
          <w:sz w:val="28"/>
          <w:szCs w:val="28"/>
          <w:lang w:val="en-US"/>
        </w:rPr>
        <w:t>VIN</w:t>
      </w:r>
      <w:r w:rsidRPr="00CB0F19" w:rsidR="00CB0F19">
        <w:rPr>
          <w:color w:val="0000CC"/>
          <w:sz w:val="28"/>
          <w:szCs w:val="28"/>
        </w:rPr>
        <w:t xml:space="preserve">: </w:t>
      </w:r>
      <w:r w:rsidRPr="00EB7E18">
        <w:rPr>
          <w:color w:val="0000CC"/>
          <w:sz w:val="28"/>
          <w:szCs w:val="28"/>
        </w:rPr>
        <w:t>…….</w:t>
      </w:r>
      <w:r w:rsidRPr="00CB0F19" w:rsidR="00CB0F19">
        <w:rPr>
          <w:color w:val="0000CC"/>
          <w:sz w:val="28"/>
          <w:szCs w:val="28"/>
        </w:rPr>
        <w:t>, на дороге с двухсторонним движением имеющим четыре полосы для движения, совершил выезд на полосу, предназначенную для встречного движения, а также на пешеходном переходе, обозначенным дорожными знаками 5.19.1, 5.19.2 "Пешеходный переход"</w:t>
      </w:r>
      <w:r w:rsidRPr="001D1D89" w:rsidR="004B6F09">
        <w:rPr>
          <w:sz w:val="28"/>
          <w:szCs w:val="28"/>
        </w:rPr>
        <w:t>;</w:t>
      </w:r>
    </w:p>
    <w:p w:rsidR="007379EF" w:rsidRPr="001D1D89" w:rsidP="007379EF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- схемой места совершения административного правонарушения от </w:t>
      </w:r>
      <w:r w:rsidR="00C82438">
        <w:rPr>
          <w:sz w:val="28"/>
          <w:szCs w:val="28"/>
        </w:rPr>
        <w:t>14</w:t>
      </w:r>
      <w:r>
        <w:rPr>
          <w:sz w:val="28"/>
          <w:szCs w:val="28"/>
        </w:rPr>
        <w:t>.1</w:t>
      </w:r>
      <w:r w:rsidR="00C82438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Pr="001D1D89">
        <w:rPr>
          <w:sz w:val="28"/>
          <w:szCs w:val="28"/>
        </w:rPr>
        <w:t xml:space="preserve"> года;</w:t>
      </w:r>
    </w:p>
    <w:p w:rsidR="0083384D" w:rsidP="0083384D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- рапортом инспектора ДПС ОБ ДПС ГИБДД УМВД России по г. Сургуту от </w:t>
      </w:r>
      <w:r w:rsidR="00C82438">
        <w:rPr>
          <w:sz w:val="28"/>
          <w:szCs w:val="28"/>
        </w:rPr>
        <w:t>14</w:t>
      </w:r>
      <w:r>
        <w:rPr>
          <w:sz w:val="28"/>
          <w:szCs w:val="28"/>
        </w:rPr>
        <w:t>.1</w:t>
      </w:r>
      <w:r w:rsidR="00C82438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Pr="001D1D89">
        <w:rPr>
          <w:sz w:val="28"/>
          <w:szCs w:val="28"/>
        </w:rPr>
        <w:t xml:space="preserve"> года с описанием совершенного </w:t>
      </w:r>
      <w:r w:rsidR="00C82438">
        <w:rPr>
          <w:color w:val="0000CC"/>
          <w:sz w:val="28"/>
          <w:szCs w:val="28"/>
        </w:rPr>
        <w:t>Кургановым А.Н</w:t>
      </w:r>
      <w:r w:rsidRPr="001D1D89">
        <w:rPr>
          <w:color w:val="0000CC"/>
          <w:sz w:val="28"/>
          <w:szCs w:val="28"/>
        </w:rPr>
        <w:t xml:space="preserve">. </w:t>
      </w:r>
      <w:r w:rsidRPr="001D1D89">
        <w:rPr>
          <w:sz w:val="28"/>
          <w:szCs w:val="28"/>
        </w:rPr>
        <w:t>правонарушения;</w:t>
      </w:r>
    </w:p>
    <w:p w:rsidR="00C82438" w:rsidP="008338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дислокацией </w:t>
      </w:r>
      <w:r>
        <w:rPr>
          <w:sz w:val="28"/>
          <w:szCs w:val="28"/>
        </w:rPr>
        <w:t>дорожных знаков;</w:t>
      </w:r>
    </w:p>
    <w:p w:rsidR="00E35175" w:rsidRPr="00645A3A" w:rsidP="00645A3A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- </w:t>
      </w:r>
      <w:r w:rsidRPr="005A12B5">
        <w:rPr>
          <w:color w:val="000000"/>
          <w:sz w:val="28"/>
          <w:szCs w:val="28"/>
        </w:rPr>
        <w:t>видеозаписью, которую суд обозрел в судебном заседании в каб</w:t>
      </w:r>
      <w:r w:rsidR="00F86E99">
        <w:rPr>
          <w:color w:val="000000"/>
          <w:sz w:val="28"/>
          <w:szCs w:val="28"/>
        </w:rPr>
        <w:t>.203 на стационарном компьютере</w:t>
      </w:r>
      <w:r w:rsidRPr="008A6BCD">
        <w:rPr>
          <w:color w:val="0000CC"/>
          <w:sz w:val="28"/>
          <w:szCs w:val="28"/>
        </w:rPr>
        <w:t xml:space="preserve">; </w:t>
      </w:r>
    </w:p>
    <w:p w:rsidR="006D708C" w:rsidRPr="001D1D89" w:rsidP="006D708C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- и другими материалами дела.</w:t>
      </w:r>
    </w:p>
    <w:p w:rsidR="00F330C9" w:rsidRPr="001D1D89" w:rsidP="003514EE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Ч. 4 ст. 12.15 Кодекса РФ об административных правонарушениях предусматривает административную ответственность за выезд в нарушение </w:t>
      </w:r>
      <w:hyperlink r:id="rId4" w:history="1">
        <w:r w:rsidRPr="001D1D89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1D1D89">
        <w:rPr>
          <w:sz w:val="28"/>
          <w:szCs w:val="28"/>
        </w:rPr>
        <w:t xml:space="preserve"> дорожного движения РФ на полосу, предназначенную для встречного движения, либ</w:t>
      </w:r>
      <w:r w:rsidRPr="001D1D89">
        <w:rPr>
          <w:sz w:val="28"/>
          <w:szCs w:val="28"/>
        </w:rPr>
        <w:t xml:space="preserve">о на трамвайные пути встречного направления, за исключением случаев, предусмотренных </w:t>
      </w:r>
      <w:hyperlink w:anchor="sub_121503" w:history="1">
        <w:r w:rsidRPr="001D1D89">
          <w:rPr>
            <w:rStyle w:val="Hyperlink"/>
            <w:color w:val="auto"/>
            <w:sz w:val="28"/>
            <w:szCs w:val="28"/>
            <w:u w:val="none"/>
          </w:rPr>
          <w:t>ч. 3</w:t>
        </w:r>
      </w:hyperlink>
      <w:r w:rsidRPr="001D1D89">
        <w:rPr>
          <w:sz w:val="28"/>
          <w:szCs w:val="28"/>
        </w:rPr>
        <w:t xml:space="preserve"> ст.12.15 Кодекса Российской Федерации об административных правонарушениях. </w:t>
      </w:r>
    </w:p>
    <w:p w:rsidR="003514EE" w:rsidP="003514EE">
      <w:pPr>
        <w:jc w:val="both"/>
        <w:rPr>
          <w:rFonts w:eastAsiaTheme="minorHAnsi"/>
          <w:sz w:val="28"/>
          <w:szCs w:val="28"/>
          <w:lang w:eastAsia="en-US"/>
        </w:rPr>
      </w:pPr>
      <w:r w:rsidRPr="001D1D89">
        <w:rPr>
          <w:sz w:val="28"/>
          <w:szCs w:val="28"/>
        </w:rPr>
        <w:t xml:space="preserve">        </w:t>
      </w:r>
      <w:r w:rsidRPr="001D1D89" w:rsidR="00877F0D">
        <w:rPr>
          <w:sz w:val="28"/>
          <w:szCs w:val="28"/>
        </w:rPr>
        <w:t>Согласно п.</w:t>
      </w:r>
      <w:r w:rsidRPr="001D1D89" w:rsidR="001367E0">
        <w:rPr>
          <w:sz w:val="28"/>
          <w:szCs w:val="28"/>
        </w:rPr>
        <w:t xml:space="preserve"> </w:t>
      </w:r>
      <w:r w:rsidRPr="001D1D89">
        <w:rPr>
          <w:sz w:val="28"/>
          <w:szCs w:val="28"/>
        </w:rPr>
        <w:t>9.2</w:t>
      </w:r>
      <w:r w:rsidRPr="001D1D89" w:rsidR="00877F0D">
        <w:rPr>
          <w:sz w:val="28"/>
          <w:szCs w:val="28"/>
        </w:rPr>
        <w:t xml:space="preserve"> Правил дорожного </w:t>
      </w:r>
      <w:r w:rsidRPr="001D1D89">
        <w:rPr>
          <w:sz w:val="28"/>
          <w:szCs w:val="28"/>
        </w:rPr>
        <w:t>движения Российской</w:t>
      </w:r>
      <w:r w:rsidRPr="001D1D89">
        <w:rPr>
          <w:sz w:val="28"/>
          <w:szCs w:val="28"/>
        </w:rPr>
        <w:t xml:space="preserve"> Федерации -</w:t>
      </w:r>
      <w:r w:rsidRPr="001D1D89" w:rsidR="00087F39">
        <w:rPr>
          <w:sz w:val="28"/>
          <w:szCs w:val="28"/>
        </w:rPr>
        <w:t xml:space="preserve"> </w:t>
      </w:r>
      <w:r w:rsidRPr="001D1D89">
        <w:rPr>
          <w:sz w:val="28"/>
          <w:szCs w:val="28"/>
        </w:rPr>
        <w:t>н</w:t>
      </w:r>
      <w:r w:rsidRPr="001D1D89">
        <w:rPr>
          <w:rFonts w:eastAsiaTheme="minorHAnsi"/>
          <w:sz w:val="28"/>
          <w:szCs w:val="28"/>
          <w:lang w:eastAsia="en-US"/>
        </w:rPr>
        <w:t>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</w:t>
      </w:r>
      <w:r w:rsidRPr="001D1D89">
        <w:rPr>
          <w:rFonts w:eastAsiaTheme="minorHAnsi"/>
          <w:sz w:val="28"/>
          <w:szCs w:val="28"/>
          <w:lang w:eastAsia="en-US"/>
        </w:rPr>
        <w:t>ках и в других местах, где это не запрещено Правилами, знаками и (или) разметкой.</w:t>
      </w:r>
    </w:p>
    <w:p w:rsidR="00CB0F19" w:rsidRPr="00CB0F19" w:rsidP="00CB0F1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B0F19">
        <w:rPr>
          <w:rFonts w:eastAsiaTheme="minorHAnsi"/>
          <w:sz w:val="28"/>
          <w:szCs w:val="28"/>
          <w:lang w:eastAsia="en-US"/>
        </w:rPr>
        <w:t>В соответствии с пунктом 11.4 Правил дорожного движения обгон запрещен в частности на пешеходных переходах.</w:t>
      </w:r>
    </w:p>
    <w:p w:rsidR="00CB0F19" w:rsidP="00CB0F1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B0F19">
        <w:rPr>
          <w:rFonts w:eastAsiaTheme="minorHAnsi"/>
          <w:sz w:val="28"/>
          <w:szCs w:val="28"/>
          <w:lang w:eastAsia="en-US"/>
        </w:rPr>
        <w:t xml:space="preserve">Дорожные знаки </w:t>
      </w:r>
      <w:r w:rsidRPr="00CB0F19">
        <w:rPr>
          <w:rFonts w:eastAsiaTheme="minorHAnsi"/>
          <w:iCs/>
          <w:sz w:val="28"/>
          <w:szCs w:val="28"/>
          <w:lang w:eastAsia="en-US"/>
        </w:rPr>
        <w:t>5</w:t>
      </w:r>
      <w:r w:rsidRPr="00CB0F19">
        <w:rPr>
          <w:rFonts w:eastAsiaTheme="minorHAnsi"/>
          <w:i/>
          <w:sz w:val="28"/>
          <w:szCs w:val="28"/>
          <w:lang w:eastAsia="en-US"/>
        </w:rPr>
        <w:t>.</w:t>
      </w:r>
      <w:r w:rsidRPr="00CB0F19">
        <w:rPr>
          <w:rFonts w:eastAsiaTheme="minorHAnsi"/>
          <w:iCs/>
          <w:sz w:val="28"/>
          <w:szCs w:val="28"/>
          <w:lang w:eastAsia="en-US"/>
        </w:rPr>
        <w:t>19</w:t>
      </w:r>
      <w:r w:rsidRPr="00CB0F19">
        <w:rPr>
          <w:rFonts w:eastAsiaTheme="minorHAnsi"/>
          <w:i/>
          <w:sz w:val="28"/>
          <w:szCs w:val="28"/>
          <w:lang w:eastAsia="en-US"/>
        </w:rPr>
        <w:t>.</w:t>
      </w:r>
      <w:r w:rsidRPr="00CB0F19">
        <w:rPr>
          <w:rFonts w:eastAsiaTheme="minorHAnsi"/>
          <w:iCs/>
          <w:sz w:val="28"/>
          <w:szCs w:val="28"/>
          <w:lang w:eastAsia="en-US"/>
        </w:rPr>
        <w:t>1</w:t>
      </w:r>
      <w:r w:rsidRPr="00CB0F19">
        <w:rPr>
          <w:rFonts w:eastAsiaTheme="minorHAnsi"/>
          <w:i/>
          <w:sz w:val="28"/>
          <w:szCs w:val="28"/>
          <w:lang w:eastAsia="en-US"/>
        </w:rPr>
        <w:t xml:space="preserve">, </w:t>
      </w:r>
      <w:r w:rsidRPr="00CB0F19">
        <w:rPr>
          <w:rFonts w:eastAsiaTheme="minorHAnsi"/>
          <w:iCs/>
          <w:sz w:val="28"/>
          <w:szCs w:val="28"/>
          <w:lang w:eastAsia="en-US"/>
        </w:rPr>
        <w:t>5</w:t>
      </w:r>
      <w:r w:rsidRPr="00CB0F19">
        <w:rPr>
          <w:rFonts w:eastAsiaTheme="minorHAnsi"/>
          <w:i/>
          <w:sz w:val="28"/>
          <w:szCs w:val="28"/>
          <w:lang w:eastAsia="en-US"/>
        </w:rPr>
        <w:t>.</w:t>
      </w:r>
      <w:r w:rsidRPr="00CB0F19">
        <w:rPr>
          <w:rFonts w:eastAsiaTheme="minorHAnsi"/>
          <w:iCs/>
          <w:sz w:val="28"/>
          <w:szCs w:val="28"/>
          <w:lang w:eastAsia="en-US"/>
        </w:rPr>
        <w:t>19</w:t>
      </w:r>
      <w:r w:rsidRPr="00CB0F19">
        <w:rPr>
          <w:rFonts w:eastAsiaTheme="minorHAnsi"/>
          <w:i/>
          <w:sz w:val="28"/>
          <w:szCs w:val="28"/>
          <w:lang w:eastAsia="en-US"/>
        </w:rPr>
        <w:t>.</w:t>
      </w:r>
      <w:r w:rsidRPr="00CB0F19">
        <w:rPr>
          <w:rFonts w:eastAsiaTheme="minorHAnsi"/>
          <w:iCs/>
          <w:sz w:val="28"/>
          <w:szCs w:val="28"/>
          <w:lang w:eastAsia="en-US"/>
        </w:rPr>
        <w:t>2</w:t>
      </w:r>
      <w:r w:rsidRPr="00CB0F19">
        <w:rPr>
          <w:rFonts w:eastAsiaTheme="minorHAnsi"/>
          <w:sz w:val="28"/>
          <w:szCs w:val="28"/>
          <w:lang w:eastAsia="en-US"/>
        </w:rPr>
        <w:t xml:space="preserve"> "Пешеходный переход" Приложения к Правилам дорожного движения РФ - участок проезжей части, трамвайных путей, обозначенный знаками 5.19.1, 5.19.2 и (или) разметкой 1.14.1 и 1.14.2 и выделенный для движения пешеходов через дорогу. При отсутствии разметки ши</w:t>
      </w:r>
      <w:r w:rsidRPr="00CB0F19">
        <w:rPr>
          <w:rFonts w:eastAsiaTheme="minorHAnsi"/>
          <w:sz w:val="28"/>
          <w:szCs w:val="28"/>
          <w:lang w:eastAsia="en-US"/>
        </w:rPr>
        <w:t>рина пешеходного перехода определяется расстоянием между знаками 5.19.1 и 5.19.2</w:t>
      </w:r>
    </w:p>
    <w:p w:rsidR="007D077F" w:rsidRPr="008A6BCD" w:rsidP="007D07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6BCD">
        <w:rPr>
          <w:sz w:val="28"/>
          <w:szCs w:val="28"/>
        </w:rPr>
        <w:t>На основании п. 11.4 ПДД РФ обгон запрещен на мостах, путепроводах, эстакадах и под ними, а также в тоннелях.</w:t>
      </w:r>
    </w:p>
    <w:p w:rsidR="007D077F" w:rsidRPr="00CB0F19" w:rsidP="007D077F">
      <w:pPr>
        <w:ind w:firstLine="567"/>
        <w:jc w:val="both"/>
        <w:rPr>
          <w:sz w:val="28"/>
          <w:szCs w:val="28"/>
        </w:rPr>
      </w:pPr>
      <w:r w:rsidRPr="00CB0F19">
        <w:rPr>
          <w:sz w:val="28"/>
          <w:szCs w:val="28"/>
        </w:rPr>
        <w:t>Согласно правовой позиции Конституционного Суда Российской</w:t>
      </w:r>
      <w:r w:rsidRPr="00CB0F19">
        <w:rPr>
          <w:sz w:val="28"/>
          <w:szCs w:val="28"/>
        </w:rPr>
        <w:t xml:space="preserve"> Федерации, изложенной им в </w:t>
      </w:r>
      <w:hyperlink r:id="rId5" w:history="1">
        <w:r w:rsidRPr="00CB0F19">
          <w:rPr>
            <w:color w:val="0563C1"/>
            <w:sz w:val="28"/>
            <w:szCs w:val="28"/>
          </w:rPr>
          <w:t>Определении</w:t>
        </w:r>
      </w:hyperlink>
      <w:r w:rsidRPr="00CB0F19">
        <w:rPr>
          <w:sz w:val="28"/>
          <w:szCs w:val="28"/>
        </w:rPr>
        <w:t xml:space="preserve"> от 18 января 2011 г. № 6-О-О (а также, в </w:t>
      </w:r>
      <w:hyperlink r:id="rId6" w:history="1">
        <w:r w:rsidRPr="00CB0F19">
          <w:rPr>
            <w:color w:val="0563C1"/>
            <w:sz w:val="28"/>
            <w:szCs w:val="28"/>
          </w:rPr>
          <w:t>Определении</w:t>
        </w:r>
      </w:hyperlink>
      <w:r w:rsidRPr="00CB0F19">
        <w:rPr>
          <w:sz w:val="28"/>
          <w:szCs w:val="28"/>
        </w:rPr>
        <w:t xml:space="preserve"> от 7 декабря 2010 г. N 1570-О-О), противоправный выезд на сторону дороги, предназначенную для встречного движения, </w:t>
      </w:r>
      <w:r w:rsidRPr="00CB0F19">
        <w:rPr>
          <w:sz w:val="28"/>
          <w:szCs w:val="28"/>
        </w:rPr>
        <w:t>представляет повышенную опасность для жизни, здоровья и имущества участников дорожного</w:t>
      </w:r>
      <w:r w:rsidRPr="00CB0F19">
        <w:rPr>
          <w:sz w:val="28"/>
          <w:szCs w:val="28"/>
        </w:rPr>
        <w:t xml:space="preserve">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7" w:history="1">
        <w:r w:rsidRPr="00CB0F19">
          <w:rPr>
            <w:color w:val="0563C1"/>
            <w:sz w:val="28"/>
            <w:szCs w:val="28"/>
          </w:rPr>
          <w:t>части 4 статьи 12.15</w:t>
        </w:r>
      </w:hyperlink>
      <w:r w:rsidRPr="00CB0F19">
        <w:rPr>
          <w:sz w:val="28"/>
          <w:szCs w:val="28"/>
        </w:rPr>
        <w:t xml:space="preserve"> Кодекса Российской Федерации об административных правонарушениях во взаимосвязи с его </w:t>
      </w:r>
      <w:hyperlink r:id="rId8" w:history="1">
        <w:r w:rsidRPr="00CB0F19">
          <w:rPr>
            <w:color w:val="0563C1"/>
            <w:sz w:val="28"/>
            <w:szCs w:val="28"/>
          </w:rPr>
          <w:t>статьями 2.1</w:t>
        </w:r>
      </w:hyperlink>
      <w:r w:rsidRPr="00CB0F19">
        <w:rPr>
          <w:sz w:val="28"/>
          <w:szCs w:val="28"/>
        </w:rPr>
        <w:t xml:space="preserve"> и </w:t>
      </w:r>
      <w:hyperlink r:id="rId9" w:history="1">
        <w:r w:rsidRPr="00CB0F19">
          <w:rPr>
            <w:color w:val="0563C1"/>
            <w:sz w:val="28"/>
            <w:szCs w:val="28"/>
          </w:rPr>
          <w:t>2.2</w:t>
        </w:r>
      </w:hyperlink>
      <w:r w:rsidRPr="00CB0F19">
        <w:rPr>
          <w:sz w:val="28"/>
          <w:szCs w:val="28"/>
        </w:rPr>
        <w:t>, подлежат лица, совершившие соответствующее деяние как умы</w:t>
      </w:r>
      <w:r w:rsidRPr="00CB0F19">
        <w:rPr>
          <w:sz w:val="28"/>
          <w:szCs w:val="28"/>
        </w:rPr>
        <w:t>шленно, так и по неосторожности.</w:t>
      </w:r>
    </w:p>
    <w:p w:rsidR="00F330C9" w:rsidRPr="001D1D89" w:rsidP="003514EE">
      <w:pPr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        Таким образом, прихожу к выводу о том, что действия </w:t>
      </w:r>
      <w:r w:rsidR="00C82438">
        <w:rPr>
          <w:color w:val="0000CC"/>
          <w:sz w:val="28"/>
          <w:szCs w:val="28"/>
        </w:rPr>
        <w:t>Курганова А.Н</w:t>
      </w:r>
      <w:r w:rsidR="00871DE8">
        <w:rPr>
          <w:color w:val="000066"/>
          <w:sz w:val="28"/>
          <w:szCs w:val="28"/>
        </w:rPr>
        <w:t>.</w:t>
      </w:r>
      <w:r w:rsidRPr="001D1D89" w:rsidR="00871DE8">
        <w:rPr>
          <w:color w:val="0000CC"/>
          <w:sz w:val="28"/>
          <w:szCs w:val="28"/>
        </w:rPr>
        <w:t xml:space="preserve"> </w:t>
      </w:r>
      <w:r w:rsidRPr="001D1D89">
        <w:rPr>
          <w:sz w:val="28"/>
          <w:szCs w:val="28"/>
        </w:rPr>
        <w:t>правильно квалифицированы по ч. 4 ст. 12.15 Кодекса РФ об административных правонарушениях.</w:t>
      </w:r>
    </w:p>
    <w:p w:rsidR="00F330C9" w:rsidRPr="001D1D89" w:rsidP="00F330C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Все имеющиеся в деле доказательства, получены в </w:t>
      </w:r>
      <w:r w:rsidRPr="001D1D89">
        <w:rPr>
          <w:sz w:val="28"/>
          <w:szCs w:val="28"/>
        </w:rPr>
        <w:t>соответствии с требованиями закона, последовательны, согласуются между собой, и у суда нет оснований им не доверять.</w:t>
      </w:r>
    </w:p>
    <w:p w:rsidR="00F330C9" w:rsidRPr="001D1D89" w:rsidP="00F330C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</w:t>
      </w:r>
      <w:r w:rsidRPr="001D1D89">
        <w:rPr>
          <w:sz w:val="28"/>
          <w:szCs w:val="28"/>
        </w:rPr>
        <w:t>олном объеме отражают описанные в протоколе события.</w:t>
      </w:r>
    </w:p>
    <w:p w:rsidR="00F330C9" w:rsidP="00F330C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</w:t>
      </w:r>
      <w:r w:rsidRPr="001D1D89">
        <w:rPr>
          <w:sz w:val="28"/>
          <w:szCs w:val="28"/>
        </w:rPr>
        <w:t>кущих признание протокола недопустимым доказательством, при его составлении не допущено, все сведения, необходимые для правильного разрешения дела, в протоколе отражены правильно.</w:t>
      </w:r>
    </w:p>
    <w:p w:rsidR="00E91F77" w:rsidRPr="001D1D89" w:rsidP="00E91F77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E91F77" w:rsidRPr="001D1D89" w:rsidP="00E91F77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</w:t>
      </w:r>
      <w:r w:rsidRPr="001D1D89">
        <w:rPr>
          <w:sz w:val="28"/>
          <w:szCs w:val="28"/>
        </w:rPr>
        <w:t>, не имеется.</w:t>
      </w:r>
    </w:p>
    <w:p w:rsidR="00645A3A" w:rsidRPr="002C398C" w:rsidP="00645A3A">
      <w:pPr>
        <w:ind w:firstLine="567"/>
        <w:jc w:val="both"/>
        <w:rPr>
          <w:sz w:val="28"/>
          <w:szCs w:val="28"/>
        </w:rPr>
      </w:pPr>
      <w:r w:rsidRPr="002C398C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645A3A" w:rsidRPr="007D077F" w:rsidP="00645A3A">
      <w:pPr>
        <w:ind w:firstLine="567"/>
        <w:jc w:val="both"/>
        <w:rPr>
          <w:color w:val="FF0000"/>
          <w:sz w:val="28"/>
          <w:szCs w:val="28"/>
        </w:rPr>
      </w:pPr>
      <w:r w:rsidRPr="007D077F">
        <w:rPr>
          <w:color w:val="FF0000"/>
          <w:sz w:val="28"/>
          <w:szCs w:val="28"/>
        </w:rPr>
        <w:t>Обстоятельств, смягчающих административную ответственность, предусмотренных ст. 4.2 КоАП РФ</w:t>
      </w:r>
      <w:r w:rsidR="00CB0F19">
        <w:rPr>
          <w:color w:val="FF0000"/>
          <w:sz w:val="28"/>
          <w:szCs w:val="28"/>
        </w:rPr>
        <w:t>,</w:t>
      </w:r>
      <w:r w:rsidRPr="007D077F">
        <w:rPr>
          <w:color w:val="FF0000"/>
          <w:sz w:val="28"/>
          <w:szCs w:val="28"/>
        </w:rPr>
        <w:t xml:space="preserve"> судом не у</w:t>
      </w:r>
      <w:r w:rsidRPr="007D077F">
        <w:rPr>
          <w:color w:val="FF0000"/>
          <w:sz w:val="28"/>
          <w:szCs w:val="28"/>
        </w:rPr>
        <w:t xml:space="preserve">становлено. </w:t>
      </w:r>
    </w:p>
    <w:p w:rsidR="00645A3A" w:rsidRPr="000F05B2" w:rsidP="00645A3A">
      <w:pPr>
        <w:ind w:firstLine="708"/>
        <w:jc w:val="both"/>
        <w:rPr>
          <w:sz w:val="28"/>
          <w:szCs w:val="28"/>
        </w:rPr>
      </w:pPr>
      <w:r w:rsidRPr="000F05B2">
        <w:rPr>
          <w:sz w:val="28"/>
          <w:szCs w:val="28"/>
        </w:rPr>
        <w:t>К обстоятельствам, предусмотренных ст. 4.3 КоАП РФ, отягчающим административную ответственность, относится повторное совершение однородного правонарушения.</w:t>
      </w:r>
    </w:p>
    <w:p w:rsidR="00645A3A" w:rsidRPr="00B9779E" w:rsidP="00645A3A">
      <w:pPr>
        <w:ind w:firstLine="708"/>
        <w:jc w:val="both"/>
        <w:rPr>
          <w:sz w:val="28"/>
          <w:szCs w:val="28"/>
        </w:rPr>
      </w:pPr>
      <w:r w:rsidRPr="000F05B2">
        <w:rPr>
          <w:sz w:val="28"/>
          <w:szCs w:val="28"/>
        </w:rPr>
        <w:t xml:space="preserve">Из имеющегося в материалах дела реестра правонарушений следует, что в течение года </w:t>
      </w:r>
      <w:r w:rsidR="007D077F">
        <w:rPr>
          <w:color w:val="0000CC"/>
          <w:sz w:val="28"/>
          <w:szCs w:val="28"/>
        </w:rPr>
        <w:t>Курганов А.Н</w:t>
      </w:r>
      <w:r w:rsidRPr="009C1369">
        <w:rPr>
          <w:sz w:val="28"/>
          <w:szCs w:val="28"/>
        </w:rPr>
        <w:t xml:space="preserve">. </w:t>
      </w:r>
      <w:r w:rsidRPr="000F05B2">
        <w:rPr>
          <w:sz w:val="28"/>
          <w:szCs w:val="28"/>
        </w:rPr>
        <w:t xml:space="preserve">подвергался административным наказаниям в виде </w:t>
      </w:r>
      <w:r w:rsidRPr="00B9779E">
        <w:rPr>
          <w:sz w:val="28"/>
          <w:szCs w:val="28"/>
        </w:rPr>
        <w:t xml:space="preserve">штрафа за совершение административных правонарушений в области дорожного движения, предусмотренных </w:t>
      </w:r>
      <w:hyperlink r:id="rId10" w:history="1">
        <w:r w:rsidRPr="00B9779E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B9779E">
        <w:rPr>
          <w:sz w:val="28"/>
          <w:szCs w:val="28"/>
        </w:rPr>
        <w:t xml:space="preserve"> Кодекса РФ об административных правонарушениях.</w:t>
      </w:r>
    </w:p>
    <w:p w:rsidR="00645A3A" w:rsidRPr="00B9779E" w:rsidP="00645A3A">
      <w:pPr>
        <w:ind w:firstLine="567"/>
        <w:jc w:val="both"/>
        <w:rPr>
          <w:sz w:val="28"/>
          <w:szCs w:val="28"/>
        </w:rPr>
      </w:pPr>
      <w:r w:rsidRPr="00B9779E">
        <w:rPr>
          <w:sz w:val="28"/>
          <w:szCs w:val="28"/>
        </w:rPr>
        <w:t xml:space="preserve">По смыслу закона административные правонарушения, предусмотренные </w:t>
      </w:r>
      <w:hyperlink r:id="rId11" w:history="1">
        <w:r w:rsidRPr="00B9779E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B9779E">
        <w:rPr>
          <w:sz w:val="28"/>
          <w:szCs w:val="28"/>
        </w:rPr>
        <w:t xml:space="preserve"> Кодекса РФ об административных правонарушениях, являются однородными, поскольку имеют единый родовой объект посягатель</w:t>
      </w:r>
      <w:r w:rsidRPr="00B9779E">
        <w:rPr>
          <w:sz w:val="28"/>
          <w:szCs w:val="28"/>
        </w:rPr>
        <w:t>ства.</w:t>
      </w:r>
    </w:p>
    <w:p w:rsidR="00E91F77" w:rsidRPr="001D1D89" w:rsidP="00E91F77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При назначении наказания, учитывая общественную опасность деяния, характер совершенного правонарушения, личность нарушителя, считаю </w:t>
      </w:r>
      <w:r w:rsidRPr="001D1D89">
        <w:rPr>
          <w:sz w:val="28"/>
          <w:szCs w:val="28"/>
        </w:rPr>
        <w:t xml:space="preserve">возможным назначить </w:t>
      </w:r>
      <w:r w:rsidR="007D077F">
        <w:rPr>
          <w:color w:val="0000CC"/>
          <w:sz w:val="28"/>
          <w:szCs w:val="28"/>
        </w:rPr>
        <w:t>Курганову А.Н</w:t>
      </w:r>
      <w:r w:rsidR="00871DE8">
        <w:rPr>
          <w:color w:val="000066"/>
          <w:sz w:val="28"/>
          <w:szCs w:val="28"/>
        </w:rPr>
        <w:t>.</w:t>
      </w:r>
      <w:r w:rsidRPr="001D1D89" w:rsidR="00871DE8">
        <w:rPr>
          <w:color w:val="0000CC"/>
          <w:sz w:val="28"/>
          <w:szCs w:val="28"/>
        </w:rPr>
        <w:t xml:space="preserve"> </w:t>
      </w:r>
      <w:r w:rsidRPr="001D1D89">
        <w:rPr>
          <w:sz w:val="28"/>
          <w:szCs w:val="28"/>
        </w:rPr>
        <w:t>административное наказание в виде штрафа.</w:t>
      </w:r>
    </w:p>
    <w:p w:rsidR="00E91F77" w:rsidRPr="001D1D89" w:rsidP="00E91F77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На основании изложенного, руководствуясь </w:t>
      </w:r>
      <w:r w:rsidRPr="001D1D89">
        <w:rPr>
          <w:sz w:val="28"/>
          <w:szCs w:val="28"/>
        </w:rPr>
        <w:t>ч.1 ст. 29.10 Кодекса РФ об административных правонарушениях, мировой судья</w:t>
      </w:r>
    </w:p>
    <w:p w:rsidR="00FB7E8B" w:rsidRPr="001D1D89" w:rsidP="00FB7E8B">
      <w:pPr>
        <w:ind w:firstLine="567"/>
        <w:jc w:val="both"/>
        <w:rPr>
          <w:sz w:val="28"/>
          <w:szCs w:val="28"/>
        </w:rPr>
      </w:pPr>
    </w:p>
    <w:p w:rsidR="00FB7E8B" w:rsidRPr="001D1D89" w:rsidP="00FB7E8B">
      <w:pPr>
        <w:ind w:firstLine="567"/>
        <w:jc w:val="center"/>
        <w:rPr>
          <w:sz w:val="28"/>
          <w:szCs w:val="28"/>
        </w:rPr>
      </w:pPr>
      <w:r w:rsidRPr="001D1D89">
        <w:rPr>
          <w:sz w:val="28"/>
          <w:szCs w:val="28"/>
        </w:rPr>
        <w:t>ПОСТАНОВИЛ:</w:t>
      </w:r>
    </w:p>
    <w:p w:rsidR="00FB7E8B" w:rsidRPr="001D1D89" w:rsidP="00FB7E8B">
      <w:pPr>
        <w:ind w:firstLine="567"/>
        <w:jc w:val="center"/>
        <w:rPr>
          <w:sz w:val="28"/>
          <w:szCs w:val="28"/>
        </w:rPr>
      </w:pPr>
    </w:p>
    <w:p w:rsidR="00FB7E8B" w:rsidRPr="001D1D89" w:rsidP="00FB7E8B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Курганова Асадуллу Нуралиевича</w:t>
      </w:r>
      <w:r w:rsidRPr="001D1D89" w:rsidR="004117C1">
        <w:rPr>
          <w:sz w:val="28"/>
          <w:szCs w:val="28"/>
        </w:rPr>
        <w:t xml:space="preserve"> </w:t>
      </w:r>
      <w:r w:rsidRPr="001D1D89">
        <w:rPr>
          <w:sz w:val="28"/>
          <w:szCs w:val="28"/>
        </w:rPr>
        <w:t>признать виновным в совершении административного правонарушения, предусмотренного ч. 4 ст. 12.15 Кодекса Российской Федерации об админи</w:t>
      </w:r>
      <w:r w:rsidRPr="001D1D89">
        <w:rPr>
          <w:sz w:val="28"/>
          <w:szCs w:val="28"/>
        </w:rPr>
        <w:t>стративных правонарушениях и назначить ему административное нака</w:t>
      </w:r>
      <w:r w:rsidR="0015157D">
        <w:rPr>
          <w:sz w:val="28"/>
          <w:szCs w:val="28"/>
        </w:rPr>
        <w:t xml:space="preserve">зание в виде штрафа в размере </w:t>
      </w:r>
      <w:r w:rsidR="00CB0F19">
        <w:rPr>
          <w:sz w:val="28"/>
          <w:szCs w:val="28"/>
        </w:rPr>
        <w:t>50</w:t>
      </w:r>
      <w:r w:rsidRPr="001D1D89">
        <w:rPr>
          <w:sz w:val="28"/>
          <w:szCs w:val="28"/>
        </w:rPr>
        <w:t>00 (</w:t>
      </w:r>
      <w:r w:rsidR="00CB0F19">
        <w:rPr>
          <w:sz w:val="28"/>
          <w:szCs w:val="28"/>
        </w:rPr>
        <w:t>пять</w:t>
      </w:r>
      <w:r w:rsidR="0015157D">
        <w:rPr>
          <w:sz w:val="28"/>
          <w:szCs w:val="28"/>
        </w:rPr>
        <w:t xml:space="preserve"> тысяч</w:t>
      </w:r>
      <w:r w:rsidRPr="001D1D89">
        <w:rPr>
          <w:sz w:val="28"/>
          <w:szCs w:val="28"/>
        </w:rPr>
        <w:t xml:space="preserve">) рублей.  </w:t>
      </w:r>
    </w:p>
    <w:p w:rsidR="00FB7E8B" w:rsidRPr="001D1D89" w:rsidP="00FB7E8B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в течение 10 </w:t>
      </w:r>
      <w:r w:rsidR="0083384D">
        <w:rPr>
          <w:sz w:val="28"/>
          <w:szCs w:val="28"/>
        </w:rPr>
        <w:t>дней</w:t>
      </w:r>
      <w:r w:rsidRPr="001D1D89">
        <w:rPr>
          <w:sz w:val="28"/>
          <w:szCs w:val="28"/>
        </w:rPr>
        <w:t xml:space="preserve"> со дня </w:t>
      </w:r>
      <w:r w:rsidRPr="001D1D89">
        <w:rPr>
          <w:sz w:val="28"/>
          <w:szCs w:val="28"/>
        </w:rPr>
        <w:t>получения копии постановления.</w:t>
      </w:r>
    </w:p>
    <w:p w:rsidR="00FB7E8B" w:rsidP="00FB7E8B">
      <w:pPr>
        <w:ind w:firstLine="567"/>
        <w:jc w:val="both"/>
        <w:rPr>
          <w:sz w:val="28"/>
          <w:szCs w:val="28"/>
        </w:rPr>
      </w:pPr>
    </w:p>
    <w:p w:rsidR="00DF0855" w:rsidP="00FB7E8B">
      <w:pPr>
        <w:ind w:firstLine="567"/>
        <w:jc w:val="both"/>
        <w:rPr>
          <w:sz w:val="28"/>
          <w:szCs w:val="28"/>
        </w:rPr>
      </w:pPr>
    </w:p>
    <w:p w:rsidR="002B693E" w:rsidP="002B693E">
      <w:pPr>
        <w:jc w:val="both"/>
        <w:rPr>
          <w:sz w:val="28"/>
          <w:szCs w:val="28"/>
        </w:rPr>
      </w:pPr>
      <w:r w:rsidRPr="00A57904">
        <w:rPr>
          <w:sz w:val="28"/>
          <w:szCs w:val="28"/>
        </w:rPr>
        <w:t>Мировой судья                                                                                     Е.Н. К</w:t>
      </w:r>
      <w:r>
        <w:rPr>
          <w:sz w:val="28"/>
          <w:szCs w:val="28"/>
        </w:rPr>
        <w:t>онева</w:t>
      </w:r>
    </w:p>
    <w:p w:rsidR="002B693E" w:rsidP="002B6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</w:p>
    <w:p w:rsidR="002B693E" w:rsidP="002B693E">
      <w:pPr>
        <w:jc w:val="both"/>
        <w:rPr>
          <w:sz w:val="28"/>
          <w:szCs w:val="28"/>
        </w:rPr>
      </w:pPr>
      <w:r w:rsidRPr="00A57904">
        <w:rPr>
          <w:sz w:val="28"/>
          <w:szCs w:val="28"/>
        </w:rPr>
        <w:t xml:space="preserve">Мировой судья                                                                                     </w:t>
      </w:r>
      <w:r w:rsidRPr="00A57904">
        <w:rPr>
          <w:sz w:val="28"/>
          <w:szCs w:val="28"/>
        </w:rPr>
        <w:t>Е.Н. К</w:t>
      </w:r>
      <w:r>
        <w:rPr>
          <w:sz w:val="28"/>
          <w:szCs w:val="28"/>
        </w:rPr>
        <w:t>онева</w:t>
      </w:r>
    </w:p>
    <w:p w:rsidR="002B693E" w:rsidP="002B693E"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  <w:t>15</w:t>
      </w:r>
      <w:r w:rsidR="004117C1">
        <w:rPr>
          <w:sz w:val="28"/>
          <w:szCs w:val="28"/>
        </w:rPr>
        <w:t xml:space="preserve"> </w:t>
      </w:r>
      <w:r>
        <w:rPr>
          <w:sz w:val="28"/>
          <w:szCs w:val="28"/>
        </w:rPr>
        <w:t>январ</w:t>
      </w:r>
      <w:r w:rsidR="0083384D">
        <w:rPr>
          <w:sz w:val="28"/>
          <w:szCs w:val="28"/>
        </w:rPr>
        <w:t xml:space="preserve">я </w:t>
      </w:r>
      <w:r w:rsidR="004117C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1D60DB">
        <w:rPr>
          <w:sz w:val="28"/>
          <w:szCs w:val="28"/>
        </w:rPr>
        <w:t xml:space="preserve"> года</w:t>
      </w:r>
    </w:p>
    <w:p w:rsidR="002B693E" w:rsidP="002B693E">
      <w:pPr>
        <w:pStyle w:val="BodyText"/>
        <w:spacing w:after="0"/>
      </w:pPr>
    </w:p>
    <w:p w:rsidR="00DF0855" w:rsidP="002B693E">
      <w:pPr>
        <w:pStyle w:val="BodyText"/>
        <w:spacing w:after="0"/>
      </w:pPr>
    </w:p>
    <w:p w:rsidR="002B693E" w:rsidRPr="001D60DB" w:rsidP="002B693E">
      <w:pPr>
        <w:pStyle w:val="BodyText"/>
        <w:spacing w:after="0"/>
      </w:pPr>
      <w:r w:rsidRPr="001D60DB">
        <w:t xml:space="preserve">Подлинный документ хранится в деле № </w:t>
      </w:r>
      <w:r w:rsidR="004117C1">
        <w:t>0</w:t>
      </w:r>
      <w:r>
        <w:t>5</w:t>
      </w:r>
      <w:r w:rsidRPr="001D60DB">
        <w:t>-</w:t>
      </w:r>
      <w:r w:rsidR="007D077F">
        <w:t>0020</w:t>
      </w:r>
      <w:r w:rsidR="004117C1">
        <w:t>/</w:t>
      </w:r>
      <w:r>
        <w:t>2607/20</w:t>
      </w:r>
      <w:r w:rsidR="00E35175">
        <w:t>2</w:t>
      </w:r>
      <w:r w:rsidR="007D077F">
        <w:t>5</w:t>
      </w:r>
    </w:p>
    <w:p w:rsidR="002B693E" w:rsidP="002B693E">
      <w:pPr>
        <w:pStyle w:val="BodyText"/>
      </w:pPr>
      <w:r w:rsidRPr="001D60DB">
        <w:t>Судебный акт не вступил в законную силу по состоянию на «</w:t>
      </w:r>
      <w:r w:rsidR="007D077F">
        <w:t>15</w:t>
      </w:r>
      <w:r w:rsidRPr="001D60DB">
        <w:t xml:space="preserve">» </w:t>
      </w:r>
      <w:r w:rsidR="007D077F">
        <w:t>янва</w:t>
      </w:r>
      <w:r w:rsidR="0083384D">
        <w:t>р</w:t>
      </w:r>
      <w:r w:rsidR="00A85930">
        <w:t>я</w:t>
      </w:r>
      <w:r w:rsidR="004117C1">
        <w:t xml:space="preserve"> </w:t>
      </w:r>
      <w:r w:rsidR="00E35175">
        <w:t>202</w:t>
      </w:r>
      <w:r w:rsidR="007D077F">
        <w:t>5</w:t>
      </w:r>
      <w:r w:rsidRPr="001D60DB">
        <w:t xml:space="preserve"> года </w:t>
      </w:r>
    </w:p>
    <w:p w:rsidR="00DF0855" w:rsidP="003A62D1">
      <w:pPr>
        <w:ind w:firstLine="567"/>
        <w:jc w:val="both"/>
      </w:pPr>
    </w:p>
    <w:p w:rsidR="004117C1" w:rsidRPr="00F7159A" w:rsidP="004117C1">
      <w:pPr>
        <w:ind w:firstLine="567"/>
        <w:jc w:val="both"/>
        <w:rPr>
          <w:color w:val="0000CC"/>
        </w:rPr>
      </w:pPr>
      <w:r w:rsidRPr="00F7159A">
        <w:t>Штраф подлежит уплате на расчетный счет 4010</w:t>
      </w:r>
      <w:r>
        <w:t>281</w:t>
      </w:r>
      <w:r w:rsidRPr="00F7159A">
        <w:t>0</w:t>
      </w:r>
      <w:r>
        <w:t>24537</w:t>
      </w:r>
      <w:r w:rsidRPr="00F7159A">
        <w:t>0</w:t>
      </w:r>
      <w:r>
        <w:t>000</w:t>
      </w:r>
      <w:r w:rsidRPr="00F7159A">
        <w:t>00</w:t>
      </w:r>
      <w:r>
        <w:t>7</w:t>
      </w:r>
      <w:r w:rsidRPr="00F7159A">
        <w:t xml:space="preserve"> в РКЦ г. Ханты-Мансийска ИНН </w:t>
      </w:r>
      <w:r w:rsidRPr="00AA606D">
        <w:t xml:space="preserve">8601010390 КПП 860101001 БИК 007162163 ОКТМО </w:t>
      </w:r>
      <w:r>
        <w:t>7</w:t>
      </w:r>
      <w:r w:rsidRPr="00AA606D">
        <w:t>1</w:t>
      </w:r>
      <w:r>
        <w:t>876000</w:t>
      </w:r>
      <w:r w:rsidRPr="00AA606D">
        <w:t xml:space="preserve"> КБК 188 116 0 112301000 1140  номер</w:t>
      </w:r>
      <w:r w:rsidRPr="00AA606D">
        <w:t xml:space="preserve"> счета получателя: 03100643000000018700 Получатель: УФК  по Ханты – Мансийскому  автономному округу  -  Югре (УМВД России по Ханты-Мансийскому автономному округу – Югре), адрес: ул. Ленина д. 55, г. Ханты-Мансийск, Тюменская область, 628000. </w:t>
      </w:r>
      <w:r w:rsidRPr="00AA606D">
        <w:rPr>
          <w:color w:val="0000CC"/>
        </w:rPr>
        <w:t>УИН 188104</w:t>
      </w:r>
      <w:r w:rsidR="00A85930">
        <w:rPr>
          <w:color w:val="0000CC"/>
        </w:rPr>
        <w:t>862403200</w:t>
      </w:r>
      <w:r w:rsidR="007D077F">
        <w:rPr>
          <w:color w:val="0000CC"/>
        </w:rPr>
        <w:t>30105</w:t>
      </w:r>
      <w:r w:rsidRPr="00AA606D">
        <w:rPr>
          <w:color w:val="0000CC"/>
        </w:rPr>
        <w:t>.</w:t>
      </w:r>
      <w:r w:rsidRPr="00F7159A">
        <w:rPr>
          <w:color w:val="0000CC"/>
        </w:rPr>
        <w:t xml:space="preserve"> </w:t>
      </w:r>
    </w:p>
    <w:p w:rsidR="002B693E" w:rsidRPr="001220BF" w:rsidP="002B693E">
      <w:pPr>
        <w:ind w:firstLine="567"/>
        <w:jc w:val="both"/>
      </w:pPr>
      <w:r w:rsidRPr="001220BF"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1220BF">
        <w:t>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</w:t>
      </w:r>
      <w:r w:rsidRPr="001220BF">
        <w:t>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2B693E" w:rsidRPr="001220BF" w:rsidP="002B693E">
      <w:pPr>
        <w:ind w:firstLine="567"/>
        <w:jc w:val="both"/>
      </w:pPr>
      <w:r w:rsidRPr="001220BF">
        <w:t>Копию квитанции об оплате административного штрафа необходимо представить по адресу: г. Сургут, ул. Гагарина, д. 9,</w:t>
      </w:r>
      <w:r w:rsidRPr="001220BF">
        <w:t xml:space="preserve"> каб. </w:t>
      </w:r>
      <w:r w:rsidR="004117C1">
        <w:t>214</w:t>
      </w:r>
      <w:r w:rsidRPr="001220BF">
        <w:t xml:space="preserve">. </w:t>
      </w:r>
    </w:p>
    <w:sectPr w:rsidSect="00BD33AD">
      <w:pgSz w:w="11906" w:h="16838"/>
      <w:pgMar w:top="993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66"/>
    <w:rsid w:val="000021B8"/>
    <w:rsid w:val="00002926"/>
    <w:rsid w:val="00004F73"/>
    <w:rsid w:val="00021B2A"/>
    <w:rsid w:val="00022365"/>
    <w:rsid w:val="0002624F"/>
    <w:rsid w:val="00030AD5"/>
    <w:rsid w:val="000351C8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62F09"/>
    <w:rsid w:val="000727D1"/>
    <w:rsid w:val="000736FB"/>
    <w:rsid w:val="00074A9B"/>
    <w:rsid w:val="00082AC9"/>
    <w:rsid w:val="00083B43"/>
    <w:rsid w:val="00086E6B"/>
    <w:rsid w:val="000878CC"/>
    <w:rsid w:val="00087F39"/>
    <w:rsid w:val="000915B8"/>
    <w:rsid w:val="00091766"/>
    <w:rsid w:val="000A6FEA"/>
    <w:rsid w:val="000B4B68"/>
    <w:rsid w:val="000B5C14"/>
    <w:rsid w:val="000B62D7"/>
    <w:rsid w:val="000C2219"/>
    <w:rsid w:val="000C3956"/>
    <w:rsid w:val="000C4B72"/>
    <w:rsid w:val="000C58F5"/>
    <w:rsid w:val="000D18C0"/>
    <w:rsid w:val="000E0663"/>
    <w:rsid w:val="000E5EB5"/>
    <w:rsid w:val="000F010D"/>
    <w:rsid w:val="000F05B2"/>
    <w:rsid w:val="000F073B"/>
    <w:rsid w:val="000F1A24"/>
    <w:rsid w:val="000F5F63"/>
    <w:rsid w:val="000F711A"/>
    <w:rsid w:val="00101538"/>
    <w:rsid w:val="001043E2"/>
    <w:rsid w:val="001159FE"/>
    <w:rsid w:val="001220BF"/>
    <w:rsid w:val="00123DC1"/>
    <w:rsid w:val="001323D9"/>
    <w:rsid w:val="00133232"/>
    <w:rsid w:val="001367E0"/>
    <w:rsid w:val="00137809"/>
    <w:rsid w:val="00137F90"/>
    <w:rsid w:val="001448C8"/>
    <w:rsid w:val="0015157D"/>
    <w:rsid w:val="001534C0"/>
    <w:rsid w:val="00155137"/>
    <w:rsid w:val="0015588D"/>
    <w:rsid w:val="00163CD9"/>
    <w:rsid w:val="001668B9"/>
    <w:rsid w:val="00170167"/>
    <w:rsid w:val="00172906"/>
    <w:rsid w:val="00183595"/>
    <w:rsid w:val="00183B6D"/>
    <w:rsid w:val="001951FE"/>
    <w:rsid w:val="001965AE"/>
    <w:rsid w:val="001A180F"/>
    <w:rsid w:val="001C0191"/>
    <w:rsid w:val="001C7A1C"/>
    <w:rsid w:val="001D1D89"/>
    <w:rsid w:val="001D5020"/>
    <w:rsid w:val="001D526F"/>
    <w:rsid w:val="001D60DB"/>
    <w:rsid w:val="001D6D7F"/>
    <w:rsid w:val="001D7AC6"/>
    <w:rsid w:val="001E1CA5"/>
    <w:rsid w:val="001E4078"/>
    <w:rsid w:val="001E5BEF"/>
    <w:rsid w:val="001F3DCE"/>
    <w:rsid w:val="00204608"/>
    <w:rsid w:val="00205E09"/>
    <w:rsid w:val="00214DA8"/>
    <w:rsid w:val="0022002B"/>
    <w:rsid w:val="00220ED1"/>
    <w:rsid w:val="00224EC0"/>
    <w:rsid w:val="0022591A"/>
    <w:rsid w:val="00226AF3"/>
    <w:rsid w:val="00233215"/>
    <w:rsid w:val="00236B72"/>
    <w:rsid w:val="00240309"/>
    <w:rsid w:val="00246971"/>
    <w:rsid w:val="00250353"/>
    <w:rsid w:val="0025137E"/>
    <w:rsid w:val="00252643"/>
    <w:rsid w:val="0025441A"/>
    <w:rsid w:val="00263B37"/>
    <w:rsid w:val="00264F31"/>
    <w:rsid w:val="0027164F"/>
    <w:rsid w:val="0027396D"/>
    <w:rsid w:val="00285D0A"/>
    <w:rsid w:val="0029269F"/>
    <w:rsid w:val="00295BEC"/>
    <w:rsid w:val="00296E59"/>
    <w:rsid w:val="002977F7"/>
    <w:rsid w:val="002A6B53"/>
    <w:rsid w:val="002B418C"/>
    <w:rsid w:val="002B693E"/>
    <w:rsid w:val="002C15EE"/>
    <w:rsid w:val="002C3329"/>
    <w:rsid w:val="002C398C"/>
    <w:rsid w:val="002C45C4"/>
    <w:rsid w:val="002C5C06"/>
    <w:rsid w:val="002E36CD"/>
    <w:rsid w:val="002E502C"/>
    <w:rsid w:val="002F38B3"/>
    <w:rsid w:val="002F499E"/>
    <w:rsid w:val="002F4C9B"/>
    <w:rsid w:val="00301219"/>
    <w:rsid w:val="003042E2"/>
    <w:rsid w:val="00310E1F"/>
    <w:rsid w:val="003114E9"/>
    <w:rsid w:val="00311F35"/>
    <w:rsid w:val="00315730"/>
    <w:rsid w:val="00321F6B"/>
    <w:rsid w:val="00322090"/>
    <w:rsid w:val="00326BA3"/>
    <w:rsid w:val="00332E65"/>
    <w:rsid w:val="00335516"/>
    <w:rsid w:val="003514EE"/>
    <w:rsid w:val="00352F23"/>
    <w:rsid w:val="00373D79"/>
    <w:rsid w:val="003753B2"/>
    <w:rsid w:val="00385E37"/>
    <w:rsid w:val="00396082"/>
    <w:rsid w:val="003960AF"/>
    <w:rsid w:val="003A4DFC"/>
    <w:rsid w:val="003A62D1"/>
    <w:rsid w:val="003B6ECE"/>
    <w:rsid w:val="003C0094"/>
    <w:rsid w:val="003C3466"/>
    <w:rsid w:val="003D4AB1"/>
    <w:rsid w:val="003E6C52"/>
    <w:rsid w:val="003F09F8"/>
    <w:rsid w:val="003F32FB"/>
    <w:rsid w:val="00404DD9"/>
    <w:rsid w:val="004117C1"/>
    <w:rsid w:val="00416FDA"/>
    <w:rsid w:val="00423588"/>
    <w:rsid w:val="00423CCA"/>
    <w:rsid w:val="00442B15"/>
    <w:rsid w:val="00452231"/>
    <w:rsid w:val="00452C80"/>
    <w:rsid w:val="004554A9"/>
    <w:rsid w:val="00455CE7"/>
    <w:rsid w:val="004573A9"/>
    <w:rsid w:val="00460703"/>
    <w:rsid w:val="00460816"/>
    <w:rsid w:val="00462013"/>
    <w:rsid w:val="00462DF7"/>
    <w:rsid w:val="00465ED9"/>
    <w:rsid w:val="00467796"/>
    <w:rsid w:val="00470A53"/>
    <w:rsid w:val="00477387"/>
    <w:rsid w:val="004835DB"/>
    <w:rsid w:val="00487BA3"/>
    <w:rsid w:val="00490557"/>
    <w:rsid w:val="004977F3"/>
    <w:rsid w:val="004A0098"/>
    <w:rsid w:val="004A11C6"/>
    <w:rsid w:val="004A5CE5"/>
    <w:rsid w:val="004B6F09"/>
    <w:rsid w:val="004C0312"/>
    <w:rsid w:val="004D2247"/>
    <w:rsid w:val="004D3C37"/>
    <w:rsid w:val="004D6292"/>
    <w:rsid w:val="004D78A7"/>
    <w:rsid w:val="004D7EC5"/>
    <w:rsid w:val="004E0318"/>
    <w:rsid w:val="004F07F4"/>
    <w:rsid w:val="004F33CD"/>
    <w:rsid w:val="004F3C61"/>
    <w:rsid w:val="004F4730"/>
    <w:rsid w:val="004F6D80"/>
    <w:rsid w:val="00500999"/>
    <w:rsid w:val="00504681"/>
    <w:rsid w:val="0050680A"/>
    <w:rsid w:val="00507083"/>
    <w:rsid w:val="005076BF"/>
    <w:rsid w:val="00507C52"/>
    <w:rsid w:val="00512905"/>
    <w:rsid w:val="00515E29"/>
    <w:rsid w:val="0052040D"/>
    <w:rsid w:val="00525942"/>
    <w:rsid w:val="0053224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CEC"/>
    <w:rsid w:val="00566EFF"/>
    <w:rsid w:val="00570035"/>
    <w:rsid w:val="00571971"/>
    <w:rsid w:val="005722AB"/>
    <w:rsid w:val="0057339A"/>
    <w:rsid w:val="0057339E"/>
    <w:rsid w:val="00576B42"/>
    <w:rsid w:val="005772B9"/>
    <w:rsid w:val="005822E0"/>
    <w:rsid w:val="00586D24"/>
    <w:rsid w:val="00587657"/>
    <w:rsid w:val="00587807"/>
    <w:rsid w:val="00592FC4"/>
    <w:rsid w:val="005A12B5"/>
    <w:rsid w:val="005A6904"/>
    <w:rsid w:val="005B661C"/>
    <w:rsid w:val="005D0795"/>
    <w:rsid w:val="005D4E4B"/>
    <w:rsid w:val="005D4EDA"/>
    <w:rsid w:val="005D7600"/>
    <w:rsid w:val="005E0382"/>
    <w:rsid w:val="005E4129"/>
    <w:rsid w:val="005F087B"/>
    <w:rsid w:val="005F2ADB"/>
    <w:rsid w:val="0060089D"/>
    <w:rsid w:val="00601809"/>
    <w:rsid w:val="00612D6F"/>
    <w:rsid w:val="0063133A"/>
    <w:rsid w:val="0063468F"/>
    <w:rsid w:val="006441CB"/>
    <w:rsid w:val="00645A3A"/>
    <w:rsid w:val="0065072E"/>
    <w:rsid w:val="00671622"/>
    <w:rsid w:val="006766FD"/>
    <w:rsid w:val="006810BA"/>
    <w:rsid w:val="006853FB"/>
    <w:rsid w:val="00685D4D"/>
    <w:rsid w:val="0069331F"/>
    <w:rsid w:val="00694EAE"/>
    <w:rsid w:val="006A36C2"/>
    <w:rsid w:val="006A3A8F"/>
    <w:rsid w:val="006B584A"/>
    <w:rsid w:val="006B66FF"/>
    <w:rsid w:val="006C0AC6"/>
    <w:rsid w:val="006C0D62"/>
    <w:rsid w:val="006C1CDB"/>
    <w:rsid w:val="006C2D2B"/>
    <w:rsid w:val="006C3B0B"/>
    <w:rsid w:val="006C779F"/>
    <w:rsid w:val="006D347B"/>
    <w:rsid w:val="006D708C"/>
    <w:rsid w:val="006E7C1E"/>
    <w:rsid w:val="00700C0C"/>
    <w:rsid w:val="00702C40"/>
    <w:rsid w:val="007034B4"/>
    <w:rsid w:val="00713D9D"/>
    <w:rsid w:val="00720361"/>
    <w:rsid w:val="0072241B"/>
    <w:rsid w:val="00724887"/>
    <w:rsid w:val="00731D46"/>
    <w:rsid w:val="00732055"/>
    <w:rsid w:val="00733251"/>
    <w:rsid w:val="00735A82"/>
    <w:rsid w:val="007379EF"/>
    <w:rsid w:val="0074521F"/>
    <w:rsid w:val="00746628"/>
    <w:rsid w:val="007501A0"/>
    <w:rsid w:val="007510EF"/>
    <w:rsid w:val="007539E0"/>
    <w:rsid w:val="00754BA8"/>
    <w:rsid w:val="0075747C"/>
    <w:rsid w:val="00761DA6"/>
    <w:rsid w:val="00767E79"/>
    <w:rsid w:val="0077136F"/>
    <w:rsid w:val="0078232E"/>
    <w:rsid w:val="007870E8"/>
    <w:rsid w:val="0079448F"/>
    <w:rsid w:val="00796043"/>
    <w:rsid w:val="00797DE2"/>
    <w:rsid w:val="007A6DE5"/>
    <w:rsid w:val="007B1046"/>
    <w:rsid w:val="007B3294"/>
    <w:rsid w:val="007B4E62"/>
    <w:rsid w:val="007C1650"/>
    <w:rsid w:val="007C6C40"/>
    <w:rsid w:val="007D077F"/>
    <w:rsid w:val="007D0CF0"/>
    <w:rsid w:val="007D0D48"/>
    <w:rsid w:val="007E0ED1"/>
    <w:rsid w:val="007E12B6"/>
    <w:rsid w:val="007E3B2D"/>
    <w:rsid w:val="007E7103"/>
    <w:rsid w:val="007F0C93"/>
    <w:rsid w:val="007F42E2"/>
    <w:rsid w:val="00811670"/>
    <w:rsid w:val="00812482"/>
    <w:rsid w:val="00822253"/>
    <w:rsid w:val="00822D18"/>
    <w:rsid w:val="0082465C"/>
    <w:rsid w:val="00826C20"/>
    <w:rsid w:val="00827592"/>
    <w:rsid w:val="00833040"/>
    <w:rsid w:val="0083384D"/>
    <w:rsid w:val="00842DED"/>
    <w:rsid w:val="0084406E"/>
    <w:rsid w:val="0085101D"/>
    <w:rsid w:val="008511AF"/>
    <w:rsid w:val="008521B9"/>
    <w:rsid w:val="0085580E"/>
    <w:rsid w:val="008559AC"/>
    <w:rsid w:val="008672B4"/>
    <w:rsid w:val="00871DE8"/>
    <w:rsid w:val="00871F83"/>
    <w:rsid w:val="008732DC"/>
    <w:rsid w:val="00877F0D"/>
    <w:rsid w:val="00882608"/>
    <w:rsid w:val="00886163"/>
    <w:rsid w:val="0088735B"/>
    <w:rsid w:val="008920C4"/>
    <w:rsid w:val="008930FD"/>
    <w:rsid w:val="00896435"/>
    <w:rsid w:val="008A1FE3"/>
    <w:rsid w:val="008A2F5C"/>
    <w:rsid w:val="008A316A"/>
    <w:rsid w:val="008A5166"/>
    <w:rsid w:val="008A6BCD"/>
    <w:rsid w:val="008B0D4F"/>
    <w:rsid w:val="008B0F18"/>
    <w:rsid w:val="008B4931"/>
    <w:rsid w:val="008C0890"/>
    <w:rsid w:val="008C6FC4"/>
    <w:rsid w:val="008C7029"/>
    <w:rsid w:val="008C71B3"/>
    <w:rsid w:val="008D4A3F"/>
    <w:rsid w:val="008D516A"/>
    <w:rsid w:val="008D66FA"/>
    <w:rsid w:val="008E46CF"/>
    <w:rsid w:val="008E4A15"/>
    <w:rsid w:val="008E5D08"/>
    <w:rsid w:val="008E754F"/>
    <w:rsid w:val="008F40AF"/>
    <w:rsid w:val="008F621F"/>
    <w:rsid w:val="009103E4"/>
    <w:rsid w:val="009128AA"/>
    <w:rsid w:val="00913019"/>
    <w:rsid w:val="00914D4C"/>
    <w:rsid w:val="0091776D"/>
    <w:rsid w:val="0092022B"/>
    <w:rsid w:val="009219EE"/>
    <w:rsid w:val="00922BE6"/>
    <w:rsid w:val="00923D4C"/>
    <w:rsid w:val="00926CFC"/>
    <w:rsid w:val="009402FF"/>
    <w:rsid w:val="0095176E"/>
    <w:rsid w:val="009556C9"/>
    <w:rsid w:val="0096336F"/>
    <w:rsid w:val="00966B28"/>
    <w:rsid w:val="00967E87"/>
    <w:rsid w:val="00974227"/>
    <w:rsid w:val="00974A6B"/>
    <w:rsid w:val="00975BF0"/>
    <w:rsid w:val="00976ED0"/>
    <w:rsid w:val="00977569"/>
    <w:rsid w:val="00990B04"/>
    <w:rsid w:val="00994CA2"/>
    <w:rsid w:val="009B35D0"/>
    <w:rsid w:val="009B7A1C"/>
    <w:rsid w:val="009C1369"/>
    <w:rsid w:val="009C2043"/>
    <w:rsid w:val="009C384C"/>
    <w:rsid w:val="009C4482"/>
    <w:rsid w:val="009D0C34"/>
    <w:rsid w:val="009D3FDC"/>
    <w:rsid w:val="009D4FCA"/>
    <w:rsid w:val="009E1CC7"/>
    <w:rsid w:val="009E4178"/>
    <w:rsid w:val="009E75D4"/>
    <w:rsid w:val="009F0C1D"/>
    <w:rsid w:val="009F1AAD"/>
    <w:rsid w:val="009F721A"/>
    <w:rsid w:val="00A02EC5"/>
    <w:rsid w:val="00A049CD"/>
    <w:rsid w:val="00A076E9"/>
    <w:rsid w:val="00A07C8F"/>
    <w:rsid w:val="00A15101"/>
    <w:rsid w:val="00A20060"/>
    <w:rsid w:val="00A33C47"/>
    <w:rsid w:val="00A3446F"/>
    <w:rsid w:val="00A3555A"/>
    <w:rsid w:val="00A3617E"/>
    <w:rsid w:val="00A4423D"/>
    <w:rsid w:val="00A45282"/>
    <w:rsid w:val="00A467F3"/>
    <w:rsid w:val="00A55876"/>
    <w:rsid w:val="00A55E07"/>
    <w:rsid w:val="00A57904"/>
    <w:rsid w:val="00A62B9D"/>
    <w:rsid w:val="00A65E08"/>
    <w:rsid w:val="00A70958"/>
    <w:rsid w:val="00A75A37"/>
    <w:rsid w:val="00A77A06"/>
    <w:rsid w:val="00A8148E"/>
    <w:rsid w:val="00A85930"/>
    <w:rsid w:val="00A9154C"/>
    <w:rsid w:val="00A918B7"/>
    <w:rsid w:val="00A93E6E"/>
    <w:rsid w:val="00AA2680"/>
    <w:rsid w:val="00AA3484"/>
    <w:rsid w:val="00AA440A"/>
    <w:rsid w:val="00AA606D"/>
    <w:rsid w:val="00AA6CC7"/>
    <w:rsid w:val="00AA796B"/>
    <w:rsid w:val="00AB13DC"/>
    <w:rsid w:val="00AB2BA6"/>
    <w:rsid w:val="00AC00AB"/>
    <w:rsid w:val="00AC08E2"/>
    <w:rsid w:val="00AC1094"/>
    <w:rsid w:val="00AC17EF"/>
    <w:rsid w:val="00AC1BE4"/>
    <w:rsid w:val="00AC2756"/>
    <w:rsid w:val="00AC4448"/>
    <w:rsid w:val="00AD187B"/>
    <w:rsid w:val="00AD5C06"/>
    <w:rsid w:val="00AE1063"/>
    <w:rsid w:val="00AE3730"/>
    <w:rsid w:val="00AE56AD"/>
    <w:rsid w:val="00AF5666"/>
    <w:rsid w:val="00B00955"/>
    <w:rsid w:val="00B00A4B"/>
    <w:rsid w:val="00B0146A"/>
    <w:rsid w:val="00B03A5A"/>
    <w:rsid w:val="00B04C13"/>
    <w:rsid w:val="00B04D1D"/>
    <w:rsid w:val="00B131EB"/>
    <w:rsid w:val="00B169C3"/>
    <w:rsid w:val="00B16C01"/>
    <w:rsid w:val="00B16E1D"/>
    <w:rsid w:val="00B214EB"/>
    <w:rsid w:val="00B266B6"/>
    <w:rsid w:val="00B36C52"/>
    <w:rsid w:val="00B37CC7"/>
    <w:rsid w:val="00B42211"/>
    <w:rsid w:val="00B451BA"/>
    <w:rsid w:val="00B47FB4"/>
    <w:rsid w:val="00B61054"/>
    <w:rsid w:val="00B61FBD"/>
    <w:rsid w:val="00B65835"/>
    <w:rsid w:val="00B7366A"/>
    <w:rsid w:val="00B73E8F"/>
    <w:rsid w:val="00B7414E"/>
    <w:rsid w:val="00B91077"/>
    <w:rsid w:val="00B92045"/>
    <w:rsid w:val="00B930CA"/>
    <w:rsid w:val="00B975DA"/>
    <w:rsid w:val="00B9779E"/>
    <w:rsid w:val="00BA27AB"/>
    <w:rsid w:val="00BA7183"/>
    <w:rsid w:val="00BB36B2"/>
    <w:rsid w:val="00BB40B4"/>
    <w:rsid w:val="00BB547E"/>
    <w:rsid w:val="00BB7A78"/>
    <w:rsid w:val="00BC2AB4"/>
    <w:rsid w:val="00BC3662"/>
    <w:rsid w:val="00BC3D12"/>
    <w:rsid w:val="00BC4151"/>
    <w:rsid w:val="00BC4513"/>
    <w:rsid w:val="00BC6F6B"/>
    <w:rsid w:val="00BD2352"/>
    <w:rsid w:val="00BD33AD"/>
    <w:rsid w:val="00BE0567"/>
    <w:rsid w:val="00BE0F5A"/>
    <w:rsid w:val="00BE318E"/>
    <w:rsid w:val="00BE31E9"/>
    <w:rsid w:val="00BE7157"/>
    <w:rsid w:val="00BF0121"/>
    <w:rsid w:val="00BF4685"/>
    <w:rsid w:val="00BF4BFE"/>
    <w:rsid w:val="00C114BD"/>
    <w:rsid w:val="00C127CD"/>
    <w:rsid w:val="00C13CF8"/>
    <w:rsid w:val="00C33F85"/>
    <w:rsid w:val="00C451FF"/>
    <w:rsid w:val="00C517C5"/>
    <w:rsid w:val="00C53A58"/>
    <w:rsid w:val="00C63B0F"/>
    <w:rsid w:val="00C66180"/>
    <w:rsid w:val="00C717A4"/>
    <w:rsid w:val="00C721C8"/>
    <w:rsid w:val="00C722AD"/>
    <w:rsid w:val="00C80110"/>
    <w:rsid w:val="00C82438"/>
    <w:rsid w:val="00C90346"/>
    <w:rsid w:val="00C909A3"/>
    <w:rsid w:val="00C93B17"/>
    <w:rsid w:val="00C97100"/>
    <w:rsid w:val="00CA2FA2"/>
    <w:rsid w:val="00CA5B2E"/>
    <w:rsid w:val="00CB0928"/>
    <w:rsid w:val="00CB0F19"/>
    <w:rsid w:val="00CB189C"/>
    <w:rsid w:val="00CB204F"/>
    <w:rsid w:val="00CB6095"/>
    <w:rsid w:val="00CC2F57"/>
    <w:rsid w:val="00CC3BB8"/>
    <w:rsid w:val="00CC4824"/>
    <w:rsid w:val="00CC6CBE"/>
    <w:rsid w:val="00CD4E58"/>
    <w:rsid w:val="00CD652B"/>
    <w:rsid w:val="00CE0CD8"/>
    <w:rsid w:val="00CE2D4C"/>
    <w:rsid w:val="00CE5D98"/>
    <w:rsid w:val="00CE60DB"/>
    <w:rsid w:val="00CF24C6"/>
    <w:rsid w:val="00CF2EEB"/>
    <w:rsid w:val="00CF517C"/>
    <w:rsid w:val="00CF67F5"/>
    <w:rsid w:val="00D02FD4"/>
    <w:rsid w:val="00D03A4B"/>
    <w:rsid w:val="00D10ACF"/>
    <w:rsid w:val="00D10E18"/>
    <w:rsid w:val="00D12DC6"/>
    <w:rsid w:val="00D1462F"/>
    <w:rsid w:val="00D26B47"/>
    <w:rsid w:val="00D34E50"/>
    <w:rsid w:val="00D34E5C"/>
    <w:rsid w:val="00D41017"/>
    <w:rsid w:val="00D41D74"/>
    <w:rsid w:val="00D4257A"/>
    <w:rsid w:val="00D46760"/>
    <w:rsid w:val="00D5057A"/>
    <w:rsid w:val="00D54F6F"/>
    <w:rsid w:val="00D607F0"/>
    <w:rsid w:val="00D618F0"/>
    <w:rsid w:val="00D61E7D"/>
    <w:rsid w:val="00D63F0F"/>
    <w:rsid w:val="00D65B06"/>
    <w:rsid w:val="00D81E27"/>
    <w:rsid w:val="00D8244B"/>
    <w:rsid w:val="00D8262C"/>
    <w:rsid w:val="00D86A0C"/>
    <w:rsid w:val="00D92B34"/>
    <w:rsid w:val="00DA1C7E"/>
    <w:rsid w:val="00DA203A"/>
    <w:rsid w:val="00DA5EF8"/>
    <w:rsid w:val="00DB1B04"/>
    <w:rsid w:val="00DC4BB0"/>
    <w:rsid w:val="00DC73F5"/>
    <w:rsid w:val="00DC7894"/>
    <w:rsid w:val="00DD3B9F"/>
    <w:rsid w:val="00DE4433"/>
    <w:rsid w:val="00DF0855"/>
    <w:rsid w:val="00DF0D42"/>
    <w:rsid w:val="00DF1128"/>
    <w:rsid w:val="00DF5D40"/>
    <w:rsid w:val="00E06B30"/>
    <w:rsid w:val="00E35175"/>
    <w:rsid w:val="00E355C6"/>
    <w:rsid w:val="00E36FDF"/>
    <w:rsid w:val="00E379F2"/>
    <w:rsid w:val="00E41BEF"/>
    <w:rsid w:val="00E4347A"/>
    <w:rsid w:val="00E44F87"/>
    <w:rsid w:val="00E457CA"/>
    <w:rsid w:val="00E5171D"/>
    <w:rsid w:val="00E52919"/>
    <w:rsid w:val="00E542DC"/>
    <w:rsid w:val="00E63D34"/>
    <w:rsid w:val="00E64298"/>
    <w:rsid w:val="00E65EFC"/>
    <w:rsid w:val="00E706B8"/>
    <w:rsid w:val="00E745C4"/>
    <w:rsid w:val="00E758F1"/>
    <w:rsid w:val="00E91F77"/>
    <w:rsid w:val="00EA6192"/>
    <w:rsid w:val="00EB3FF9"/>
    <w:rsid w:val="00EB7254"/>
    <w:rsid w:val="00EB7E18"/>
    <w:rsid w:val="00EC27A6"/>
    <w:rsid w:val="00ED5237"/>
    <w:rsid w:val="00EE3EA6"/>
    <w:rsid w:val="00EE4D23"/>
    <w:rsid w:val="00EF2368"/>
    <w:rsid w:val="00EF6250"/>
    <w:rsid w:val="00EF7AF0"/>
    <w:rsid w:val="00F020B4"/>
    <w:rsid w:val="00F05E44"/>
    <w:rsid w:val="00F11AD6"/>
    <w:rsid w:val="00F12221"/>
    <w:rsid w:val="00F14953"/>
    <w:rsid w:val="00F2037E"/>
    <w:rsid w:val="00F2130B"/>
    <w:rsid w:val="00F22A76"/>
    <w:rsid w:val="00F23101"/>
    <w:rsid w:val="00F247A4"/>
    <w:rsid w:val="00F24CD9"/>
    <w:rsid w:val="00F330C9"/>
    <w:rsid w:val="00F33C56"/>
    <w:rsid w:val="00F376AE"/>
    <w:rsid w:val="00F377B0"/>
    <w:rsid w:val="00F52030"/>
    <w:rsid w:val="00F57761"/>
    <w:rsid w:val="00F57F49"/>
    <w:rsid w:val="00F61FC8"/>
    <w:rsid w:val="00F7159A"/>
    <w:rsid w:val="00F730EC"/>
    <w:rsid w:val="00F86E99"/>
    <w:rsid w:val="00F969F1"/>
    <w:rsid w:val="00F97459"/>
    <w:rsid w:val="00F97697"/>
    <w:rsid w:val="00FA279A"/>
    <w:rsid w:val="00FB7C15"/>
    <w:rsid w:val="00FB7E8B"/>
    <w:rsid w:val="00FC3F36"/>
    <w:rsid w:val="00FC610D"/>
    <w:rsid w:val="00FC73BD"/>
    <w:rsid w:val="00FC7A9F"/>
    <w:rsid w:val="00FD04D1"/>
    <w:rsid w:val="00FD17F0"/>
    <w:rsid w:val="00FD4CE7"/>
    <w:rsid w:val="00FD59C1"/>
    <w:rsid w:val="00FE2FC5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C5212C-7D8C-4FEC-9301-003A73E5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766"/>
    <w:rPr>
      <w:color w:val="0000FF"/>
      <w:u w:val="single"/>
    </w:rPr>
  </w:style>
  <w:style w:type="paragraph" w:styleId="Title">
    <w:name w:val="Title"/>
    <w:basedOn w:val="Normal"/>
    <w:link w:val="a"/>
    <w:qFormat/>
    <w:rsid w:val="0009176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0917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aliases w:val=" Знак Знак Знак, Знак Знак Знак Знак Знак"/>
    <w:basedOn w:val="Normal"/>
    <w:link w:val="211"/>
    <w:unhideWhenUsed/>
    <w:rsid w:val="000917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 Знак Знак, Знак Знак Знак Знак Знак Знак"/>
    <w:basedOn w:val="DefaultParagraphFont"/>
    <w:link w:val="210"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aliases w:val="Знак Знак Знак,Знак Знак Знак Знак Знак"/>
    <w:basedOn w:val="Normal"/>
    <w:link w:val="2"/>
    <w:uiPriority w:val="99"/>
    <w:rsid w:val="00091766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aliases w:val=" Знак Знак Знак Знак Знак Знак1, Знак Знак Знак Знак1"/>
    <w:basedOn w:val="DefaultParagraphFont"/>
    <w:link w:val="BodyTextIndent2"/>
    <w:semiHidden/>
    <w:locked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aliases w:val="Знак Знак"/>
    <w:basedOn w:val="Normal"/>
    <w:link w:val="a0"/>
    <w:rsid w:val="00586D24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 Знак1"/>
    <w:basedOn w:val="DefaultParagraphFont"/>
    <w:link w:val="BodyTextIndent"/>
    <w:rsid w:val="00586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9643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6435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2B693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2B69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2076EB43DDFD29B37B56E2275620D9EAD89EFA7309F57E62506A77408867AC93942D457C50D6C93m5r3J" TargetMode="External" /><Relationship Id="rId11" Type="http://schemas.openxmlformats.org/officeDocument/2006/relationships/hyperlink" Target="consultantplus://offline/ref=C5FC26C934891F67C01D9E874B3BC89A02F28D801738C3132439886882B2B21381E05B0426644C97n5w5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consultantplus://offline/ref=B7A1769E56CBD9E6CA28B3203F467A6C1D227F27A2C9A1216CF4432A4AF2W5O" TargetMode="External" /><Relationship Id="rId6" Type="http://schemas.openxmlformats.org/officeDocument/2006/relationships/hyperlink" Target="consultantplus://offline/ref=B7A1769E56CBD9E6CA28B3203F467A6C1D23762AAFCFA1216CF4432A4AF2W5O" TargetMode="External" /><Relationship Id="rId7" Type="http://schemas.openxmlformats.org/officeDocument/2006/relationships/hyperlink" Target="consultantplus://offline/ref=B7A1769E56CBD9E6CA28B3203F467A6C1D247E21ABCAA1216CF4432A4A25FA9B5F3F63F4B487F0W6O" TargetMode="External" /><Relationship Id="rId8" Type="http://schemas.openxmlformats.org/officeDocument/2006/relationships/hyperlink" Target="consultantplus://offline/ref=B7A1769E56CBD9E6CA28B3203F467A6C1D247E21ABCAA1216CF4432A4A25FA9B5F3F63F7B68203CAF3W9O" TargetMode="External" /><Relationship Id="rId9" Type="http://schemas.openxmlformats.org/officeDocument/2006/relationships/hyperlink" Target="consultantplus://offline/ref=B7A1769E56CBD9E6CA28B3203F467A6C1D247E21ABCAA1216CF4432A4A25FA9B5F3F63F7B68203CAF3WD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